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72" w:rsidRPr="00716C72" w:rsidRDefault="00716C72" w:rsidP="00716C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СТАТУТ</w:t>
      </w:r>
      <w:r w:rsidRPr="00716C72">
        <w:rPr>
          <w:rFonts w:ascii="Times New Roman" w:eastAsia="Times New Roman" w:hAnsi="Times New Roman" w:cs="Times New Roman"/>
          <w:sz w:val="24"/>
          <w:szCs w:val="24"/>
          <w:lang w:eastAsia="ru-RU"/>
        </w:rPr>
        <w:br/>
      </w:r>
      <w:r w:rsidRPr="00716C72">
        <w:rPr>
          <w:rFonts w:ascii="Times New Roman" w:eastAsia="Times New Roman" w:hAnsi="Times New Roman" w:cs="Times New Roman"/>
          <w:b/>
          <w:bCs/>
          <w:sz w:val="24"/>
          <w:szCs w:val="24"/>
          <w:lang w:eastAsia="ru-RU"/>
        </w:rPr>
        <w:t>НАВЧАЛЬНО-ВИХОВНОГО КОМПЛЕКСУ</w:t>
      </w:r>
    </w:p>
    <w:p w:rsidR="00716C72" w:rsidRPr="00716C72" w:rsidRDefault="00716C72" w:rsidP="00716C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«ЗАГАЛЬНООСВІТНЯ ШКОЛА І СТУПЕНЯ ДОШКІЛЬНИЙ НАВЧАЛЬНИЙ ЗАКЛАД»</w:t>
      </w:r>
    </w:p>
    <w:p w:rsidR="00716C72" w:rsidRPr="00716C72" w:rsidRDefault="00716C72" w:rsidP="00716C7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С. ІВАНКІ</w:t>
      </w:r>
      <w:bookmarkStart w:id="0" w:name="_GoBack"/>
      <w:bookmarkEnd w:id="0"/>
      <w:r w:rsidRPr="00716C72">
        <w:rPr>
          <w:rFonts w:ascii="Times New Roman" w:eastAsia="Times New Roman" w:hAnsi="Times New Roman" w:cs="Times New Roman"/>
          <w:b/>
          <w:bCs/>
          <w:sz w:val="24"/>
          <w:szCs w:val="24"/>
          <w:lang w:eastAsia="ru-RU"/>
        </w:rPr>
        <w:t>ВЦІ, ТИВРІВСЬКИЙ РАЙОН, ВІННИЦЬКОЇ ОБЛАСТІ</w:t>
      </w:r>
    </w:p>
    <w:p w:rsidR="00716C72" w:rsidRPr="00716C72" w:rsidRDefault="00716C72" w:rsidP="00716C7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ЗАГАЛЬНІ ПОЛОЖЕННЯ</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1.1. НАВЧАЛЬНО-ВИХОВНИЙ КОМПЛЕКС «ЗАГАЛЬНООСВІТНЯ ШКОЛА І СТУПЕНЯ –ДОШКІЛЬНИЙ НАВЧАЛЬНИЙ ЗАКЛАД» С.ІВАНКІВЦІ,ТИВРІВСЬКИЙ РАЙОН ,ВІННИЦЬКОЇ ОБЛАСТІ (далі –НВК, навчальний заклад, заклад) , створений рішенням Іванковецької сільської ради №74 6сесії 7 скликання від 12.09.2016 р. «Про зміну типу та назви загальноосвітньої школи І ступеня с. Іванківці на НАВЧАЛЬНО-ВИХОВНИЙ КОМПЛЕКС «ЗАГАЛЬНООСВІТНЯ ШКОЛА І СТУПЕНЯ-ДОШКІЛЬНИЙ НАВЧАЛЬНИЙ ЗАКЛАД» С.ІВАНКІВЦІ, ТИВРІВСЬКИЙ РАЙОН, ВІННИЦЬКОЇ ОБЛАСТІ», відповідно рішення №195 Тиврівської районної ради 9 сесії 6 скликання від 29.09.2016 року, знаходиться у комунальній власності територіальної громади с.Іванківці, Тиврівського району, Вінницької області.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1.2. Юридична адреса закладу: 23326, Вінницька область, Тиврівський район, село Іванківці, вулиця Молодіжна ,будинок № 35. Тел.(04355) 26-3-16</w:t>
      </w:r>
      <w:r w:rsidRPr="00716C72">
        <w:rPr>
          <w:rFonts w:ascii="Times New Roman" w:eastAsia="Times New Roman" w:hAnsi="Times New Roman" w:cs="Times New Roman"/>
          <w:sz w:val="24"/>
          <w:szCs w:val="24"/>
          <w:lang w:eastAsia="ru-RU"/>
        </w:rPr>
        <w:br/>
        <w:t>1.3. Заклад (НВК «ЗАГАЛЬНООСВІТНЯ ШКОЛА І СТУПЕНЯ –ДОШКІЛЬНИЙ НАВЧАЛЬНИЙ ЗАКЛАД») є неприбутковою юридичною особою (з обов’язковим внесенням відомостей до відповідних реєстрів (в тому числі до Реєстру неприбуткових установ та організацій)), може мати рахунки в банках, печатку, штамп, ідентифікаційний номер, фірмовий бланк із власними реквізитами, реєстраційні рахунки в органах Державної казначейської служби.</w:t>
      </w:r>
      <w:r w:rsidRPr="00716C72">
        <w:rPr>
          <w:rFonts w:ascii="Times New Roman" w:eastAsia="Times New Roman" w:hAnsi="Times New Roman" w:cs="Times New Roman"/>
          <w:sz w:val="24"/>
          <w:szCs w:val="24"/>
          <w:lang w:eastAsia="ru-RU"/>
        </w:rPr>
        <w:br/>
        <w:t>1.4. Засновником закладу є Іванковецька сільська рада ,Тиврівського району, Вінницької області .</w:t>
      </w:r>
      <w:r w:rsidRPr="00716C72">
        <w:rPr>
          <w:rFonts w:ascii="Times New Roman" w:eastAsia="Times New Roman" w:hAnsi="Times New Roman" w:cs="Times New Roman"/>
          <w:sz w:val="24"/>
          <w:szCs w:val="24"/>
          <w:lang w:eastAsia="ru-RU"/>
        </w:rPr>
        <w:br/>
        <w:t>1.5. Головною метою закладу є забезпечення реалізації права громадян на безкоштовне здобуття дошкільної та початкової освіти ,незалежно від статі, раси, національності, соціального і майнового стану, роду і характеру занять, світоглядних переконань, належності у партії, ставлення до релігії, віросповідань, стану здоров’я, місця проживання та інших обставин.</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1.6. Головними завданнями навчального закладу є:</w:t>
      </w:r>
    </w:p>
    <w:p w:rsidR="00716C72" w:rsidRPr="00716C72" w:rsidRDefault="00716C72" w:rsidP="00716C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наступність дошкільної та початкової ланки освіти;</w:t>
      </w:r>
    </w:p>
    <w:p w:rsidR="00716C72" w:rsidRPr="00716C72" w:rsidRDefault="00716C72" w:rsidP="00716C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виховання громадянина України;</w:t>
      </w:r>
    </w:p>
    <w:p w:rsidR="00716C72" w:rsidRPr="00716C72" w:rsidRDefault="00716C72" w:rsidP="00716C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16C72" w:rsidRPr="00716C72" w:rsidRDefault="00716C72" w:rsidP="00716C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16C72" w:rsidRPr="00716C72" w:rsidRDefault="00716C72" w:rsidP="00716C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виховання в учнів та вихованців поваги до Конституції Україн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16C72" w:rsidRPr="00716C72" w:rsidRDefault="00716C72" w:rsidP="00716C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збереження і зміцнення фізичного та психічного здоров'я учнів та вихованців, формування засад здорового способу життя;</w:t>
      </w:r>
    </w:p>
    <w:p w:rsidR="00716C72" w:rsidRPr="00716C72" w:rsidRDefault="00716C72" w:rsidP="00716C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створення умов для оволодіння системою наукових знань про природу, людину і суспільство;</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1.7. Навчальний заклад в своїй діяльності керується Конституцією України , Законами України "Про освіту" "Про загальну середню освіту" «Про дошкільну осівту», Положенням про дошкільний навчальний заклад, Положенням про загальноосвітній навчальний заклад, іншими нормативно-правовими актами, власним статутом.</w:t>
      </w:r>
      <w:r w:rsidRPr="00716C72">
        <w:rPr>
          <w:rFonts w:ascii="Times New Roman" w:eastAsia="Times New Roman" w:hAnsi="Times New Roman" w:cs="Times New Roman"/>
          <w:sz w:val="24"/>
          <w:szCs w:val="24"/>
          <w:lang w:eastAsia="ru-RU"/>
        </w:rPr>
        <w:br/>
        <w:t>1.8.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r w:rsidRPr="00716C72">
        <w:rPr>
          <w:rFonts w:ascii="Times New Roman" w:eastAsia="Times New Roman" w:hAnsi="Times New Roman" w:cs="Times New Roman"/>
          <w:sz w:val="24"/>
          <w:szCs w:val="24"/>
          <w:lang w:eastAsia="ru-RU"/>
        </w:rPr>
        <w:br/>
        <w:t>1.9. Навчальний заклад несе відповідальність перед особою, суспільством і державою за:</w:t>
      </w:r>
    </w:p>
    <w:p w:rsidR="00716C72" w:rsidRPr="00716C72" w:rsidRDefault="00716C72" w:rsidP="00716C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безпечні умови освітньої діяльності;</w:t>
      </w:r>
    </w:p>
    <w:p w:rsidR="00716C72" w:rsidRPr="00716C72" w:rsidRDefault="00716C72" w:rsidP="00716C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дотримання державних стандартів освіти;</w:t>
      </w:r>
    </w:p>
    <w:p w:rsidR="00716C72" w:rsidRPr="00716C72" w:rsidRDefault="00716C72" w:rsidP="00716C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дотримання договірних зобов'язань з іншими суб'єктами</w:t>
      </w:r>
    </w:p>
    <w:p w:rsidR="00716C72" w:rsidRPr="00716C72" w:rsidRDefault="00716C72" w:rsidP="00716C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освітньої, виробничої, наукової діяльності, у тому числі</w:t>
      </w:r>
    </w:p>
    <w:p w:rsidR="00716C72" w:rsidRPr="00716C72" w:rsidRDefault="00716C72" w:rsidP="00716C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зобов'язань за міжнародними угодами;</w:t>
      </w:r>
    </w:p>
    <w:p w:rsidR="00716C72" w:rsidRPr="00716C72" w:rsidRDefault="00716C72" w:rsidP="00716C7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дотримання фінансової дисципліни.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Дошкільний підрозділ забезпечує належний рівень дошкільної освіти, дітей віком від 3 до 6 років, відповідно до вимог Базового компоненту дошкільної освіти. Шкільний підрозділ забезпечує відповідний рівень загальноосвітньої підготовки учнів, згідно вимог державних стандартів загальної середньої освіти.</w:t>
      </w:r>
      <w:r w:rsidRPr="00716C72">
        <w:rPr>
          <w:rFonts w:ascii="Times New Roman" w:eastAsia="Times New Roman" w:hAnsi="Times New Roman" w:cs="Times New Roman"/>
          <w:sz w:val="24"/>
          <w:szCs w:val="24"/>
          <w:lang w:eastAsia="ru-RU"/>
        </w:rPr>
        <w:br/>
        <w:t>1.10. У закладі визначена мова навчання – українська.</w:t>
      </w:r>
      <w:r w:rsidRPr="00716C72">
        <w:rPr>
          <w:rFonts w:ascii="Times New Roman" w:eastAsia="Times New Roman" w:hAnsi="Times New Roman" w:cs="Times New Roman"/>
          <w:sz w:val="24"/>
          <w:szCs w:val="24"/>
          <w:lang w:eastAsia="ru-RU"/>
        </w:rPr>
        <w:br/>
        <w:t>1.11. НВК має право:</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проходити в установленому порядку державну атестацію за погодженням із власником та відділом освіти.;</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визначати форми, методи і засоби організації навчально-виховного процесу за погодженням із власником;</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визначати варіативну частину робочого навчального плану;</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 установленому порядку розробляти і впроваджувати експериментальні та індивідуальні робочі навчальні плани;</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інноваційну діяльність , що не суперечить законодавству України;</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використовувати різні форми морального і матеріального заохочення до учасників навчально-виховного процесу;</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бути власником і розпорядником рухомого і нерухомого майна згідно з законодавством України та власним статутом;</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отримувати кошти і матеріальні цінності від органів виконавчої влади, юридичних і фізичних осіб;</w:t>
      </w:r>
    </w:p>
    <w:p w:rsidR="00716C72" w:rsidRPr="00716C72" w:rsidRDefault="00716C72" w:rsidP="00716C7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залишати у своєму розпорядженні і використовувати власні надходження у порядку визначеному законодавством України;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1.12. У навчальному закладі створюються та функціонують:</w:t>
      </w:r>
    </w:p>
    <w:p w:rsidR="00716C72" w:rsidRPr="00716C72" w:rsidRDefault="00716C72" w:rsidP="00716C7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методичні об’єднання вчителів, вихователів, творчі групи та інші методичні групи, перелік яких передбачено на початку навчального року наказом директора.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1.13. Медичне обслуговування дітей та відповідні умови для його обслуговування забезпечуються засновником і здійснюється Тиврівським районним центром первинної медико – санітарної допомоги (Тиврівською ЦРЛ ) та ФАПом с. Іванківці, який разом з адміністрацією закладу відповідає за здоров’я дітей, проведення лікувально-профілактичних оглядів.</w:t>
      </w:r>
      <w:r w:rsidRPr="00716C72">
        <w:rPr>
          <w:rFonts w:ascii="Times New Roman" w:eastAsia="Times New Roman" w:hAnsi="Times New Roman" w:cs="Times New Roman"/>
          <w:sz w:val="24"/>
          <w:szCs w:val="24"/>
          <w:lang w:eastAsia="ru-RU"/>
        </w:rPr>
        <w:br/>
        <w:t>1.14. Взаємовідносини навчального закладу з юридичними і фізичними особами визначаються угодами, що укладені між ними.</w:t>
      </w:r>
      <w:r w:rsidRPr="00716C72">
        <w:rPr>
          <w:rFonts w:ascii="Times New Roman" w:eastAsia="Times New Roman" w:hAnsi="Times New Roman" w:cs="Times New Roman"/>
          <w:sz w:val="24"/>
          <w:szCs w:val="24"/>
          <w:lang w:eastAsia="ru-RU"/>
        </w:rPr>
        <w:br/>
        <w:t>1.15.Місцеві органи виконавчої влади або органи місцевого самоврядування закріплюють за НВК відповідну територію обслуговування.</w:t>
      </w:r>
      <w:r w:rsidRPr="00716C72">
        <w:rPr>
          <w:rFonts w:ascii="Times New Roman" w:eastAsia="Times New Roman" w:hAnsi="Times New Roman" w:cs="Times New Roman"/>
          <w:sz w:val="24"/>
          <w:szCs w:val="24"/>
          <w:lang w:eastAsia="ru-RU"/>
        </w:rPr>
        <w:br/>
        <w:t>1.16.Зарахування учнів (вихованців) до НВК здійснюється без проведення конкурсу, як правило, відповідно до території обслуговування за наказом директора на підставі заяв батьків або осіб, що їх заміняють, а також свідоцтва про народження (копії), медичної довідки встановленого зразка, особової справи (крім дітей, які вступають до 1 класу та дитячого садка). До 1 класу зараховуються , як правило , діти 6 років. До дошкільного закладу – діти з 3 років.</w:t>
      </w:r>
      <w:r w:rsidRPr="00716C72">
        <w:rPr>
          <w:rFonts w:ascii="Times New Roman" w:eastAsia="Times New Roman" w:hAnsi="Times New Roman" w:cs="Times New Roman"/>
          <w:sz w:val="24"/>
          <w:szCs w:val="24"/>
          <w:lang w:eastAsia="ru-RU"/>
        </w:rPr>
        <w:br/>
        <w:t>1.19.Керівник закладу зобов’язаний вжити заходів до ознайомлення дітей та їх батьків або осіб, що їх заміняють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w:t>
      </w:r>
      <w:r w:rsidRPr="00716C72">
        <w:rPr>
          <w:rFonts w:ascii="Times New Roman" w:eastAsia="Times New Roman" w:hAnsi="Times New Roman" w:cs="Times New Roman"/>
          <w:sz w:val="24"/>
          <w:szCs w:val="24"/>
          <w:lang w:eastAsia="ru-RU"/>
        </w:rPr>
        <w:br/>
        <w:t>1.20.Направлення учнів до шкіл соціальної реабілітації здійснюється за рішенням суду.</w:t>
      </w:r>
      <w:r w:rsidRPr="00716C72">
        <w:rPr>
          <w:rFonts w:ascii="Times New Roman" w:eastAsia="Times New Roman" w:hAnsi="Times New Roman" w:cs="Times New Roman"/>
          <w:sz w:val="24"/>
          <w:szCs w:val="24"/>
          <w:lang w:eastAsia="ru-RU"/>
        </w:rPr>
        <w:br/>
        <w:t>1.21.Іноземні громадяни та особи без права громадянства , які на законних підставах перебувають на Україні, зараховуються до закладу у порядку встановленому для громадян України, відповідно до законодавста та міжнародних договорів, згоду на які дала Верховна рада України.</w:t>
      </w:r>
      <w:r w:rsidRPr="00716C72">
        <w:rPr>
          <w:rFonts w:ascii="Times New Roman" w:eastAsia="Times New Roman" w:hAnsi="Times New Roman" w:cs="Times New Roman"/>
          <w:sz w:val="24"/>
          <w:szCs w:val="24"/>
          <w:lang w:eastAsia="ru-RU"/>
        </w:rPr>
        <w:br/>
        <w:t>1.22.Переведення учнів до наступного класу здійснюється в порядку, встановленому Міністерством освіти і науки України.</w:t>
      </w:r>
      <w:r w:rsidRPr="00716C72">
        <w:rPr>
          <w:rFonts w:ascii="Times New Roman" w:eastAsia="Times New Roman" w:hAnsi="Times New Roman" w:cs="Times New Roman"/>
          <w:sz w:val="24"/>
          <w:szCs w:val="24"/>
          <w:lang w:eastAsia="ru-RU"/>
        </w:rPr>
        <w:br/>
        <w:t>1.23.У разі вибуття учня з населеного пункту, батьки або особи, що їх замінюють подають до НВК вмотивовану заяву. У разі переходу учня до іншого навчального закладу для здобуття загальної середньої освіти батьки або особи, що їх замінюють, подають до НВК заяву з зазначенням причини переходу та надають підтверджуючу довідку про наміри переходу до конкретного навчального закладу.</w:t>
      </w:r>
      <w:r w:rsidRPr="00716C72">
        <w:rPr>
          <w:rFonts w:ascii="Times New Roman" w:eastAsia="Times New Roman" w:hAnsi="Times New Roman" w:cs="Times New Roman"/>
          <w:sz w:val="24"/>
          <w:szCs w:val="24"/>
          <w:lang w:eastAsia="ru-RU"/>
        </w:rPr>
        <w:br/>
        <w:t>1.24.У разі вибуття учня впродовж поточного навчального року з населеного пункту в тому числі ,за кордон, батьками або особами, що їх заміняють завчасно подається відповідна заява з урахуванням вимог, зазначених у пункті 1.23.</w:t>
      </w:r>
      <w:r w:rsidRPr="00716C72">
        <w:rPr>
          <w:rFonts w:ascii="Times New Roman" w:eastAsia="Times New Roman" w:hAnsi="Times New Roman" w:cs="Times New Roman"/>
          <w:sz w:val="24"/>
          <w:szCs w:val="24"/>
          <w:lang w:eastAsia="ru-RU"/>
        </w:rPr>
        <w:br/>
        <w:t>Кожен випадок розглядається керівником закладу індивідуально, з можливим залученням відповідних служб.</w:t>
      </w:r>
      <w:r w:rsidRPr="00716C72">
        <w:rPr>
          <w:rFonts w:ascii="Times New Roman" w:eastAsia="Times New Roman" w:hAnsi="Times New Roman" w:cs="Times New Roman"/>
          <w:sz w:val="24"/>
          <w:szCs w:val="24"/>
          <w:lang w:eastAsia="ru-RU"/>
        </w:rPr>
        <w:br/>
        <w:t>1.25.Після отримання батьками або особами, що їх заміняють документів (особова справа дитини, що вибуває з НВК) виданих в НВК, відповідальність за подальше перебування та навчання дитини несе особа, яка отримала відповідний документ.</w:t>
      </w:r>
    </w:p>
    <w:p w:rsidR="00716C72" w:rsidRPr="00716C72" w:rsidRDefault="00716C72" w:rsidP="00716C7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КОМПЛЕКТУВАННЯ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2.1. Заклад розрахований на 15дітомісць.</w:t>
      </w:r>
      <w:r w:rsidRPr="00716C72">
        <w:rPr>
          <w:rFonts w:ascii="Times New Roman" w:eastAsia="Times New Roman" w:hAnsi="Times New Roman" w:cs="Times New Roman"/>
          <w:sz w:val="24"/>
          <w:szCs w:val="24"/>
          <w:lang w:eastAsia="ru-RU"/>
        </w:rPr>
        <w:br/>
        <w:t>2.2. Групи комплектуються за віковими ( різновіковими) ознаками.</w:t>
      </w:r>
      <w:r w:rsidRPr="00716C72">
        <w:rPr>
          <w:rFonts w:ascii="Times New Roman" w:eastAsia="Times New Roman" w:hAnsi="Times New Roman" w:cs="Times New Roman"/>
          <w:sz w:val="24"/>
          <w:szCs w:val="24"/>
          <w:lang w:eastAsia="ru-RU"/>
        </w:rPr>
        <w:br/>
        <w:t>2.3. У закладі функціонує група загального розвитку.</w:t>
      </w:r>
      <w:r w:rsidRPr="00716C72">
        <w:rPr>
          <w:rFonts w:ascii="Times New Roman" w:eastAsia="Times New Roman" w:hAnsi="Times New Roman" w:cs="Times New Roman"/>
          <w:sz w:val="24"/>
          <w:szCs w:val="24"/>
          <w:lang w:eastAsia="ru-RU"/>
        </w:rPr>
        <w:br/>
        <w:t>2.4. У закладі встановлено денний режим перебування дітей.</w:t>
      </w:r>
      <w:r w:rsidRPr="00716C72">
        <w:rPr>
          <w:rFonts w:ascii="Times New Roman" w:eastAsia="Times New Roman" w:hAnsi="Times New Roman" w:cs="Times New Roman"/>
          <w:sz w:val="24"/>
          <w:szCs w:val="24"/>
          <w:lang w:eastAsia="ru-RU"/>
        </w:rPr>
        <w:br/>
        <w:t>2.5. Наповнюваність груп дітьми встановлюється відповідно до чинного законодавства.</w:t>
      </w:r>
      <w:r w:rsidRPr="00716C72">
        <w:rPr>
          <w:rFonts w:ascii="Times New Roman" w:eastAsia="Times New Roman" w:hAnsi="Times New Roman" w:cs="Times New Roman"/>
          <w:sz w:val="24"/>
          <w:szCs w:val="24"/>
          <w:lang w:eastAsia="ru-RU"/>
        </w:rPr>
        <w:br/>
        <w:t>2.6. Для зарахування дитини у дошкільний заклад необхідно пред'явити:</w:t>
      </w:r>
      <w:r w:rsidRPr="00716C72">
        <w:rPr>
          <w:rFonts w:ascii="Times New Roman" w:eastAsia="Times New Roman" w:hAnsi="Times New Roman" w:cs="Times New Roman"/>
          <w:sz w:val="24"/>
          <w:szCs w:val="24"/>
          <w:lang w:eastAsia="ru-RU"/>
        </w:rPr>
        <w:br/>
        <w:t>- заяву батьків або осіб, що їх замінюють;</w:t>
      </w:r>
      <w:r w:rsidRPr="00716C72">
        <w:rPr>
          <w:rFonts w:ascii="Times New Roman" w:eastAsia="Times New Roman" w:hAnsi="Times New Roman" w:cs="Times New Roman"/>
          <w:sz w:val="24"/>
          <w:szCs w:val="24"/>
          <w:lang w:eastAsia="ru-RU"/>
        </w:rPr>
        <w:br/>
        <w:t>- медичну довідку про стан здоров'я дитини;</w:t>
      </w:r>
      <w:r w:rsidRPr="00716C72">
        <w:rPr>
          <w:rFonts w:ascii="Times New Roman" w:eastAsia="Times New Roman" w:hAnsi="Times New Roman" w:cs="Times New Roman"/>
          <w:sz w:val="24"/>
          <w:szCs w:val="24"/>
          <w:lang w:eastAsia="ru-RU"/>
        </w:rPr>
        <w:br/>
        <w:t>- медичну довідку про епідеміологічне оточення дитини;</w:t>
      </w:r>
      <w:r w:rsidRPr="00716C72">
        <w:rPr>
          <w:rFonts w:ascii="Times New Roman" w:eastAsia="Times New Roman" w:hAnsi="Times New Roman" w:cs="Times New Roman"/>
          <w:sz w:val="24"/>
          <w:szCs w:val="24"/>
          <w:lang w:eastAsia="ru-RU"/>
        </w:rPr>
        <w:br/>
        <w:t>- свідоцтво про народження дитини;</w:t>
      </w:r>
      <w:r w:rsidRPr="00716C72">
        <w:rPr>
          <w:rFonts w:ascii="Times New Roman" w:eastAsia="Times New Roman" w:hAnsi="Times New Roman" w:cs="Times New Roman"/>
          <w:sz w:val="24"/>
          <w:szCs w:val="24"/>
          <w:lang w:eastAsia="ru-RU"/>
        </w:rPr>
        <w:br/>
      </w:r>
      <w:r w:rsidRPr="00716C72">
        <w:rPr>
          <w:rFonts w:ascii="Times New Roman" w:eastAsia="Times New Roman" w:hAnsi="Times New Roman" w:cs="Times New Roman"/>
          <w:sz w:val="24"/>
          <w:szCs w:val="24"/>
          <w:lang w:eastAsia="ru-RU"/>
        </w:rPr>
        <w:lastRenderedPageBreak/>
        <w:t>- документа для встановлення батьківської плати (за наявності права на пільги);</w:t>
      </w:r>
      <w:r w:rsidRPr="00716C72">
        <w:rPr>
          <w:rFonts w:ascii="Times New Roman" w:eastAsia="Times New Roman" w:hAnsi="Times New Roman" w:cs="Times New Roman"/>
          <w:sz w:val="24"/>
          <w:szCs w:val="24"/>
          <w:lang w:eastAsia="ru-RU"/>
        </w:rPr>
        <w:br/>
        <w:t>- інші документи, відповідно до вимог чинного законодавства.</w:t>
      </w:r>
      <w:r w:rsidRPr="00716C72">
        <w:rPr>
          <w:rFonts w:ascii="Times New Roman" w:eastAsia="Times New Roman" w:hAnsi="Times New Roman" w:cs="Times New Roman"/>
          <w:sz w:val="24"/>
          <w:szCs w:val="24"/>
          <w:lang w:eastAsia="ru-RU"/>
        </w:rPr>
        <w:br/>
        <w:t>2.7. За дитиною зберігається місце у закладі у разі її хвороби, карантину, санаторного лікування, на час відпустки батьків або осіб, які їх замінюють, а також на період канікул( у літній період - 75 днів).</w:t>
      </w:r>
      <w:r w:rsidRPr="00716C72">
        <w:rPr>
          <w:rFonts w:ascii="Times New Roman" w:eastAsia="Times New Roman" w:hAnsi="Times New Roman" w:cs="Times New Roman"/>
          <w:sz w:val="24"/>
          <w:szCs w:val="24"/>
          <w:lang w:eastAsia="ru-RU"/>
        </w:rPr>
        <w:br/>
        <w:t>2.8. Відрахування дітей із закладу може здійснюватись:</w:t>
      </w:r>
      <w:r w:rsidRPr="00716C72">
        <w:rPr>
          <w:rFonts w:ascii="Times New Roman" w:eastAsia="Times New Roman" w:hAnsi="Times New Roman" w:cs="Times New Roman"/>
          <w:sz w:val="24"/>
          <w:szCs w:val="24"/>
          <w:lang w:eastAsia="ru-RU"/>
        </w:rPr>
        <w:br/>
        <w:t>- за бажанням батьків, або осіб, які їх замінюють;</w:t>
      </w:r>
      <w:r w:rsidRPr="00716C72">
        <w:rPr>
          <w:rFonts w:ascii="Times New Roman" w:eastAsia="Times New Roman" w:hAnsi="Times New Roman" w:cs="Times New Roman"/>
          <w:sz w:val="24"/>
          <w:szCs w:val="24"/>
          <w:lang w:eastAsia="ru-RU"/>
        </w:rPr>
        <w:br/>
        <w:t>- на підставі медичного висновку про стан здоров'я дитини, що виключає можливість її подальшого перебування у закладі;</w:t>
      </w:r>
      <w:r w:rsidRPr="00716C72">
        <w:rPr>
          <w:rFonts w:ascii="Times New Roman" w:eastAsia="Times New Roman" w:hAnsi="Times New Roman" w:cs="Times New Roman"/>
          <w:sz w:val="24"/>
          <w:szCs w:val="24"/>
          <w:lang w:eastAsia="ru-RU"/>
        </w:rPr>
        <w:br/>
        <w:t>- у разі несплати без поважних причин батьками або особами, які їх замінюють, плати за харчування дитини протягом 2-х місяців.</w:t>
      </w:r>
      <w:r w:rsidRPr="00716C72">
        <w:rPr>
          <w:rFonts w:ascii="Times New Roman" w:eastAsia="Times New Roman" w:hAnsi="Times New Roman" w:cs="Times New Roman"/>
          <w:sz w:val="24"/>
          <w:szCs w:val="24"/>
          <w:lang w:eastAsia="ru-RU"/>
        </w:rPr>
        <w:br/>
        <w:t>2.9. Термін письмового повідомлення батьків або осіб, які їх замінюють, про відрахування дитини із закладу – не пізніше, ніж за один тиждень до дати відрахування.</w:t>
      </w:r>
      <w:r w:rsidRPr="00716C72">
        <w:rPr>
          <w:rFonts w:ascii="Times New Roman" w:eastAsia="Times New Roman" w:hAnsi="Times New Roman" w:cs="Times New Roman"/>
          <w:sz w:val="24"/>
          <w:szCs w:val="24"/>
          <w:lang w:eastAsia="ru-RU"/>
        </w:rPr>
        <w:br/>
        <w:t>2.10. Заклад здійснює соціально-педагогічний патронат сімей, діти яких не відвідують заклад, на закріпленій території.</w:t>
      </w:r>
      <w:r w:rsidRPr="00716C72">
        <w:rPr>
          <w:rFonts w:ascii="Times New Roman" w:eastAsia="Times New Roman" w:hAnsi="Times New Roman" w:cs="Times New Roman"/>
          <w:sz w:val="24"/>
          <w:szCs w:val="24"/>
          <w:lang w:eastAsia="ru-RU"/>
        </w:rPr>
        <w:br/>
        <w:t>2.11. Діти, які перебувають у закладі короткотривало чи під соціально-педагогічним патронатом, беруться на облік у закладі.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III. РЕЖИМ РОБОТИ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3.1. Заклад працює за наступним режимом: п'ятиденний робочий тиждень.</w:t>
      </w:r>
      <w:r w:rsidRPr="00716C72">
        <w:rPr>
          <w:rFonts w:ascii="Times New Roman" w:eastAsia="Times New Roman" w:hAnsi="Times New Roman" w:cs="Times New Roman"/>
          <w:sz w:val="24"/>
          <w:szCs w:val="24"/>
          <w:lang w:eastAsia="ru-RU"/>
        </w:rPr>
        <w:br/>
        <w:t>Вихідні дні – субота, неділя, святкові дні,тощо.</w:t>
      </w:r>
      <w:r w:rsidRPr="00716C72">
        <w:rPr>
          <w:rFonts w:ascii="Times New Roman" w:eastAsia="Times New Roman" w:hAnsi="Times New Roman" w:cs="Times New Roman"/>
          <w:sz w:val="24"/>
          <w:szCs w:val="24"/>
          <w:lang w:eastAsia="ru-RU"/>
        </w:rPr>
        <w:br/>
        <w:t>3.2. Щоденний графік роботи закладу: з 8.00 год. до 17.00 год.</w:t>
      </w:r>
      <w:r w:rsidRPr="00716C72">
        <w:rPr>
          <w:rFonts w:ascii="Times New Roman" w:eastAsia="Times New Roman" w:hAnsi="Times New Roman" w:cs="Times New Roman"/>
          <w:sz w:val="24"/>
          <w:szCs w:val="24"/>
          <w:lang w:eastAsia="ru-RU"/>
        </w:rPr>
        <w:br/>
        <w:t>3.3.Заклад складається з дошкільної групи з денним та короткотривалим (до 6 годин утриманням режимом перебуванням дітей початкової школи).</w:t>
      </w:r>
      <w:r w:rsidRPr="00716C72">
        <w:rPr>
          <w:rFonts w:ascii="Times New Roman" w:eastAsia="Times New Roman" w:hAnsi="Times New Roman" w:cs="Times New Roman"/>
          <w:sz w:val="24"/>
          <w:szCs w:val="24"/>
          <w:lang w:eastAsia="ru-RU"/>
        </w:rPr>
        <w:br/>
        <w:t>3.4. За потреби та за погодженням із засновником заклад може формувати групи з різним режимом перебування дітей у закладі.</w:t>
      </w:r>
    </w:p>
    <w:p w:rsidR="00716C72" w:rsidRPr="00716C72" w:rsidRDefault="00716C72" w:rsidP="00716C7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ОРГАНІЗАЦІЯ НАВЧАЛЬНО-ВИХОВНОГО ПРОЦЕСУ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4.1. Навчальний заклад планує свою роботу самостійно відповідно до перспективного, річного плану.</w:t>
      </w:r>
      <w:r w:rsidRPr="00716C72">
        <w:rPr>
          <w:rFonts w:ascii="Times New Roman" w:eastAsia="Times New Roman" w:hAnsi="Times New Roman" w:cs="Times New Roman"/>
          <w:sz w:val="24"/>
          <w:szCs w:val="24"/>
          <w:lang w:eastAsia="ru-RU"/>
        </w:rPr>
        <w:br/>
        <w:t>В плані роботи відображаються найголовніші питання роботи навчального закладу, визначаються перспективи його розвитку.</w:t>
      </w:r>
      <w:r w:rsidRPr="00716C72">
        <w:rPr>
          <w:rFonts w:ascii="Times New Roman" w:eastAsia="Times New Roman" w:hAnsi="Times New Roman" w:cs="Times New Roman"/>
          <w:sz w:val="24"/>
          <w:szCs w:val="24"/>
          <w:lang w:eastAsia="ru-RU"/>
        </w:rPr>
        <w:br/>
        <w:t>4.2.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Робочий навчальний план навчального закладу державної і комунальної форм власності схвалюється педагогічною радою закладу, затверджується директором закладу і погоджується відділом освіти Тиврівської районної державної адміністрації.</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 вигляді додатків до робочого навчального плану додаються розклад уроків (щоденний, тижневий) та режим роботи (щоденний, річний).</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4.3. 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w:t>
      </w:r>
      <w:r w:rsidRPr="00716C72">
        <w:rPr>
          <w:rFonts w:ascii="Times New Roman" w:eastAsia="Times New Roman" w:hAnsi="Times New Roman" w:cs="Times New Roman"/>
          <w:sz w:val="24"/>
          <w:szCs w:val="24"/>
          <w:lang w:eastAsia="ru-RU"/>
        </w:rPr>
        <w:br/>
        <w:t>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r w:rsidRPr="00716C72">
        <w:rPr>
          <w:rFonts w:ascii="Times New Roman" w:eastAsia="Times New Roman" w:hAnsi="Times New Roman" w:cs="Times New Roman"/>
          <w:sz w:val="24"/>
          <w:szCs w:val="24"/>
          <w:lang w:eastAsia="ru-RU"/>
        </w:rPr>
        <w:br/>
      </w:r>
      <w:r w:rsidRPr="00716C72">
        <w:rPr>
          <w:rFonts w:ascii="Times New Roman" w:eastAsia="Times New Roman" w:hAnsi="Times New Roman" w:cs="Times New Roman"/>
          <w:sz w:val="24"/>
          <w:szCs w:val="24"/>
          <w:lang w:eastAsia="ru-RU"/>
        </w:rPr>
        <w:lastRenderedPageBreak/>
        <w:t>4.4. Навчальний заклад здійснює навчально-виховний процес за індивідуальною та груповою формами навчання.</w:t>
      </w:r>
      <w:r w:rsidRPr="00716C72">
        <w:rPr>
          <w:rFonts w:ascii="Times New Roman" w:eastAsia="Times New Roman" w:hAnsi="Times New Roman" w:cs="Times New Roman"/>
          <w:sz w:val="24"/>
          <w:szCs w:val="24"/>
          <w:lang w:eastAsia="ru-RU"/>
        </w:rPr>
        <w:br/>
        <w:t>4.5.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r w:rsidRPr="00716C72">
        <w:rPr>
          <w:rFonts w:ascii="Times New Roman" w:eastAsia="Times New Roman" w:hAnsi="Times New Roman" w:cs="Times New Roman"/>
          <w:sz w:val="24"/>
          <w:szCs w:val="24"/>
          <w:lang w:eastAsia="ru-RU"/>
        </w:rPr>
        <w:br/>
        <w:t>Навчальний рік у закладі розпочинаються 1 вересня у День знань і закінчується не пізніше 1 червня наступного року.</w:t>
      </w:r>
      <w:r w:rsidRPr="00716C72">
        <w:rPr>
          <w:rFonts w:ascii="Times New Roman" w:eastAsia="Times New Roman" w:hAnsi="Times New Roman" w:cs="Times New Roman"/>
          <w:sz w:val="24"/>
          <w:szCs w:val="24"/>
          <w:lang w:eastAsia="ru-RU"/>
        </w:rPr>
        <w:br/>
        <w:t>Навчальний рік поділяється на семестри.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4.6. Відволікання учнів від навчальних занять на інші види діяльності забороняється (крім випадків, передбачених законодавством України).</w:t>
      </w:r>
      <w:r w:rsidRPr="00716C72">
        <w:rPr>
          <w:rFonts w:ascii="Times New Roman" w:eastAsia="Times New Roman" w:hAnsi="Times New Roman" w:cs="Times New Roman"/>
          <w:sz w:val="24"/>
          <w:szCs w:val="24"/>
          <w:lang w:eastAsia="ru-RU"/>
        </w:rPr>
        <w:br/>
        <w:t>4.7. За погодженням з відповідними структурними підрозділами районної державної адміністрації з урахуванням місцевих умов, навчального закладу запроваджується графік канікул. Тривалість канікул протягом навчального року не повинна становити менш як 30 календарних днів.</w:t>
      </w:r>
      <w:r w:rsidRPr="00716C72">
        <w:rPr>
          <w:rFonts w:ascii="Times New Roman" w:eastAsia="Times New Roman" w:hAnsi="Times New Roman" w:cs="Times New Roman"/>
          <w:sz w:val="24"/>
          <w:szCs w:val="24"/>
          <w:lang w:eastAsia="ru-RU"/>
        </w:rPr>
        <w:br/>
        <w:t>4.8. Тривалість уроків у навчальному закладі становить: у перших класах - 35 хвилин, у других - четвертих класах - 40 хвилин. Зміна тривалості уроків допускається за погодженням з відповідними органами управління освітою та територіальними установами державної санітарно-епідеміологічної служби.</w:t>
      </w:r>
      <w:r w:rsidRPr="00716C72">
        <w:rPr>
          <w:rFonts w:ascii="Times New Roman" w:eastAsia="Times New Roman" w:hAnsi="Times New Roman" w:cs="Times New Roman"/>
          <w:sz w:val="24"/>
          <w:szCs w:val="24"/>
          <w:lang w:eastAsia="ru-RU"/>
        </w:rPr>
        <w:br/>
        <w:t>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директором НВК .</w:t>
      </w:r>
      <w:r w:rsidRPr="00716C72">
        <w:rPr>
          <w:rFonts w:ascii="Times New Roman" w:eastAsia="Times New Roman" w:hAnsi="Times New Roman" w:cs="Times New Roman"/>
          <w:sz w:val="24"/>
          <w:szCs w:val="24"/>
          <w:lang w:eastAsia="ru-RU"/>
        </w:rPr>
        <w:br/>
        <w:t>Тижневий режим роботи навчального закладу затверджується у розкладі навчальних занять.</w:t>
      </w:r>
      <w:r w:rsidRPr="00716C72">
        <w:rPr>
          <w:rFonts w:ascii="Times New Roman" w:eastAsia="Times New Roman" w:hAnsi="Times New Roman" w:cs="Times New Roman"/>
          <w:sz w:val="24"/>
          <w:szCs w:val="24"/>
          <w:lang w:eastAsia="ru-RU"/>
        </w:rPr>
        <w:br/>
        <w:t>Крім різних форм обов'язкових навчальних занять, у навчальному закладі можуть проводитися індивідуальні, групові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r w:rsidRPr="00716C72">
        <w:rPr>
          <w:rFonts w:ascii="Times New Roman" w:eastAsia="Times New Roman" w:hAnsi="Times New Roman" w:cs="Times New Roman"/>
          <w:sz w:val="24"/>
          <w:szCs w:val="24"/>
          <w:lang w:eastAsia="ru-RU"/>
        </w:rPr>
        <w:br/>
        <w:t>4.10.У навчально-виховному процесі дошкільної групи використовуються такі основні форми організації дітей: спеціально організована навчальна діяльність (заняття, ігри, самодіяльна діяльність дітей, художня, рухова, мовленнєва, ігрова, трудова, дослідницька та інші), індивідуальна робота, спостереження, екскурсії, походи, свята та розваги, гуртки, тощо.Вони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вихователів.Основною формою організованої навчальної діяльності дітей дошкільного віку залишаються заняття різних розділів програми (тематичні, комплексні, комбіновані, інтегровані, домінантні та інші).</w:t>
      </w:r>
      <w:r w:rsidRPr="00716C72">
        <w:rPr>
          <w:rFonts w:ascii="Times New Roman" w:eastAsia="Times New Roman" w:hAnsi="Times New Roman" w:cs="Times New Roman"/>
          <w:sz w:val="24"/>
          <w:szCs w:val="24"/>
          <w:lang w:eastAsia="ru-RU"/>
        </w:rPr>
        <w:br/>
        <w:t>4.11.Залучення дітей до видів діяльності, не передбачених прогоамою і робочим навчальним планом НВК, дозволяється лише за їх згодою, згодою батьків або осіб, які їх замінюють.</w:t>
      </w:r>
      <w:r w:rsidRPr="00716C72">
        <w:rPr>
          <w:rFonts w:ascii="Times New Roman" w:eastAsia="Times New Roman" w:hAnsi="Times New Roman" w:cs="Times New Roman"/>
          <w:sz w:val="24"/>
          <w:szCs w:val="24"/>
          <w:lang w:eastAsia="ru-RU"/>
        </w:rPr>
        <w:br/>
        <w:t>4.12. Заклад може надавати додаткові платні освітні послуги на підставі відповідно угоди та відповідно до чинного законодавства.</w:t>
      </w:r>
      <w:r w:rsidRPr="00716C72">
        <w:rPr>
          <w:rFonts w:ascii="Times New Roman" w:eastAsia="Times New Roman" w:hAnsi="Times New Roman" w:cs="Times New Roman"/>
          <w:sz w:val="24"/>
          <w:szCs w:val="24"/>
          <w:lang w:eastAsia="ru-RU"/>
        </w:rPr>
        <w:br/>
        <w:t>4.13. Зміст, обсяг і характер домашніх завдань з кожного предмету визначаються вчителем відповідно до педагогічних і санітарно-гігвєнічних вимог з урахуванням індивідуальних особливистей учнів.</w:t>
      </w:r>
      <w:r w:rsidRPr="00716C72">
        <w:rPr>
          <w:rFonts w:ascii="Times New Roman" w:eastAsia="Times New Roman" w:hAnsi="Times New Roman" w:cs="Times New Roman"/>
          <w:sz w:val="24"/>
          <w:szCs w:val="24"/>
          <w:lang w:eastAsia="ru-RU"/>
        </w:rPr>
        <w:br/>
        <w:t>4.14. У навчальному закладі визначення рівня досягнень учнів у навчанні здійснюється відповідно до нормативно-правових вимог МОНУ.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 першому класі дається словесна характеристика знань учнів у навчанні. За рішенням педагогічної ради може надаватися словесна характеристика знань, умінь, навичок учнів 2 класу.У наступних класах – у відповідності до критеріїв оцінювання навчальних досягнень учнів.</w:t>
      </w:r>
      <w:r w:rsidRPr="00716C72">
        <w:rPr>
          <w:rFonts w:ascii="Times New Roman" w:eastAsia="Times New Roman" w:hAnsi="Times New Roman" w:cs="Times New Roman"/>
          <w:sz w:val="24"/>
          <w:szCs w:val="24"/>
          <w:lang w:eastAsia="ru-RU"/>
        </w:rPr>
        <w:br/>
        <w:t xml:space="preserve">4.15. Результати семестрового, річного, підсумкового оцінювання заносяться у табелі </w:t>
      </w:r>
      <w:r w:rsidRPr="00716C72">
        <w:rPr>
          <w:rFonts w:ascii="Times New Roman" w:eastAsia="Times New Roman" w:hAnsi="Times New Roman" w:cs="Times New Roman"/>
          <w:sz w:val="24"/>
          <w:szCs w:val="24"/>
          <w:lang w:eastAsia="ru-RU"/>
        </w:rPr>
        <w:lastRenderedPageBreak/>
        <w:t>успішності.</w:t>
      </w:r>
      <w:r w:rsidRPr="00716C72">
        <w:rPr>
          <w:rFonts w:ascii="Times New Roman" w:eastAsia="Times New Roman" w:hAnsi="Times New Roman" w:cs="Times New Roman"/>
          <w:sz w:val="24"/>
          <w:szCs w:val="24"/>
          <w:lang w:eastAsia="ru-RU"/>
        </w:rPr>
        <w:br/>
        <w:t>4.16. Порядок переведення і випуск учнів з навчального закладу визначається розпорядчими документами МОНУ.</w:t>
      </w:r>
      <w:r w:rsidRPr="00716C72">
        <w:rPr>
          <w:rFonts w:ascii="Times New Roman" w:eastAsia="Times New Roman" w:hAnsi="Times New Roman" w:cs="Times New Roman"/>
          <w:sz w:val="24"/>
          <w:szCs w:val="24"/>
          <w:lang w:eastAsia="ru-RU"/>
        </w:rPr>
        <w:br/>
        <w:t>4.17. Переведення та випуск учнів НВК здійснюється у порядку встановленому за рішенням педагогічної ради, яке затверджено наказом директора навчального закладу, незалежно від рівня навчальних досягнень:</w:t>
      </w:r>
    </w:p>
    <w:p w:rsidR="00716C72" w:rsidRPr="00716C72" w:rsidRDefault="00716C72" w:rsidP="00716C7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учні 1 -3 класів на підставі річного оцінювання переводяться до наступних класів; учні 4 класів переводяться до основної школи І-ІІ ступенів с.Черемошне (педагогічною радою на підставі результатів навчальної діяльності учнів ухвалених рішенням про переведення їх до основної школи).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4.18.Учні початкової школи, які через поважні причини (хвороба, інші обставини) за результатами річного оцінювання не засвоїли скореговану до індовідуальних здібностей навчальну програму, можуть бути, як вийняток, залишені для повторного навчання у тому самому класі за рішенням педагогічної ради та згодою батьків або осіб, які їх замінюють.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4.19. Контроль за відповідністю освітнього рівня учнів, які закінчили певний ступень навчання, вимогам Державного стандарту загальної середньої освіти здійснюється шляхом їх державної</w:t>
      </w:r>
      <w:r w:rsidRPr="00716C72">
        <w:rPr>
          <w:rFonts w:ascii="Times New Roman" w:eastAsia="Times New Roman" w:hAnsi="Times New Roman" w:cs="Times New Roman"/>
          <w:sz w:val="24"/>
          <w:szCs w:val="24"/>
          <w:lang w:eastAsia="ru-RU"/>
        </w:rPr>
        <w:br/>
        <w:t>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затвердженого наказом Міністерства освіти і науки України.</w:t>
      </w:r>
      <w:r w:rsidRPr="00716C72">
        <w:rPr>
          <w:rFonts w:ascii="Times New Roman" w:eastAsia="Times New Roman" w:hAnsi="Times New Roman" w:cs="Times New Roman"/>
          <w:sz w:val="24"/>
          <w:szCs w:val="24"/>
          <w:lang w:eastAsia="ru-RU"/>
        </w:rPr>
        <w:br/>
        <w:t>4.20. Учням, які закінчили початкову школу видається табель успішності.</w:t>
      </w:r>
      <w:r w:rsidRPr="00716C72">
        <w:rPr>
          <w:rFonts w:ascii="Times New Roman" w:eastAsia="Times New Roman" w:hAnsi="Times New Roman" w:cs="Times New Roman"/>
          <w:sz w:val="24"/>
          <w:szCs w:val="24"/>
          <w:lang w:eastAsia="ru-RU"/>
        </w:rPr>
        <w:br/>
        <w:t>4.21. За успіхи у навчанні для учнів (вихованців) встановлюються форми морального заохочення: похвальні листи, грамоти.</w:t>
      </w:r>
      <w:r w:rsidRPr="00716C72">
        <w:rPr>
          <w:rFonts w:ascii="Times New Roman" w:eastAsia="Times New Roman" w:hAnsi="Times New Roman" w:cs="Times New Roman"/>
          <w:sz w:val="24"/>
          <w:szCs w:val="24"/>
          <w:lang w:eastAsia="ru-RU"/>
        </w:rPr>
        <w:br/>
        <w:t>4.22.Контроль за дотриманням порядку видачі похвальних листів та грамот здійснюється Міністерством освіти і науки України ,іншими центральними органами виконавчої влади, до сфери управління яких належить НВК, відповідними місцевими органами управління освіиою.</w:t>
      </w:r>
    </w:p>
    <w:p w:rsidR="00716C72" w:rsidRPr="00716C72" w:rsidRDefault="00716C72" w:rsidP="00716C7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ОРГАНІЗАЦІЯ ХАРЧУВАННЯ ДІТЕЙ У ЗАКЛАДІ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5.1. Порядок забезпечення продуктами харчування здійснюється на підставі договорів у відповідності до чинного законодавства з дотриманням санітарно-гігієнічних правил і норм. Заклад забезпечує збалансоване харчування дітей необхідними для їх нормального росту і розвитку продуктами харчування із дотриманням натуральних норм, визначених Міністерством охорони здоров’я спільно з Міністерством освіти і науки та за погодженням із Міністерством фінансів.</w:t>
      </w:r>
      <w:r w:rsidRPr="00716C72">
        <w:rPr>
          <w:rFonts w:ascii="Times New Roman" w:eastAsia="Times New Roman" w:hAnsi="Times New Roman" w:cs="Times New Roman"/>
          <w:sz w:val="24"/>
          <w:szCs w:val="24"/>
          <w:lang w:eastAsia="ru-RU"/>
        </w:rPr>
        <w:br/>
        <w:t>5.2. У закладі встановлено триразове харчування. В оздоровчий період – чотирьохразове харчування.</w:t>
      </w:r>
      <w:r w:rsidRPr="00716C72">
        <w:rPr>
          <w:rFonts w:ascii="Times New Roman" w:eastAsia="Times New Roman" w:hAnsi="Times New Roman" w:cs="Times New Roman"/>
          <w:sz w:val="24"/>
          <w:szCs w:val="24"/>
          <w:lang w:eastAsia="ru-RU"/>
        </w:rPr>
        <w:b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харчування покладається на медичного працівника та директора закладу.</w:t>
      </w:r>
    </w:p>
    <w:p w:rsidR="00716C72" w:rsidRPr="00716C72" w:rsidRDefault="00716C72" w:rsidP="00716C7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УЧАСНИКИ НАВЧАЛЬНО - ВИХОВНОГО ПРОЦЕСУ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6.1. Учасниками навчально-виховного процесу в загальноосвітньому навчальному закладі є:</w:t>
      </w:r>
    </w:p>
    <w:p w:rsidR="00716C72" w:rsidRPr="00716C72" w:rsidRDefault="00716C72" w:rsidP="00716C7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учні (вихованці);</w:t>
      </w:r>
    </w:p>
    <w:p w:rsidR="00716C72" w:rsidRPr="00716C72" w:rsidRDefault="00716C72" w:rsidP="00716C7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керівник ;</w:t>
      </w:r>
    </w:p>
    <w:p w:rsidR="00716C72" w:rsidRPr="00716C72" w:rsidRDefault="00716C72" w:rsidP="00716C7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педагогічні працівники;</w:t>
      </w:r>
    </w:p>
    <w:p w:rsidR="00716C72" w:rsidRPr="00716C72" w:rsidRDefault="00716C72" w:rsidP="00716C7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помічник вихователя;</w:t>
      </w:r>
    </w:p>
    <w:p w:rsidR="00716C72" w:rsidRPr="00716C72" w:rsidRDefault="00716C72" w:rsidP="00716C7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фізичні особи, які надають освітні послуги;</w:t>
      </w:r>
    </w:p>
    <w:p w:rsidR="00716C72" w:rsidRPr="00716C72" w:rsidRDefault="00716C72" w:rsidP="00716C7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батьки або особи, які їх замінюють.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6.2. Права і обов'язки учнів (вихованців), педагогічних та інших працівників визначаються чинним законодавством та цим статутом.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6.3. Учні (вихованці) мають право на: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доступність і безоплатність освіти;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користування навчально-виробничою, науковою, матеріально-технічною, культурно-спортивною базою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брати участь у різних видах науково-практичної діяльності, олімпіадах, виставках, конкурсах тощо;</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брати участь у добровільних самодіяльних об'єднаннях, творчих студіях, клубах, гуртках, групах за інтересами тощо;</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захист від будь-яких форм експлуатації, психічного і фізичного насилля, що порушують права або принижують їх честь, гідність;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безпечні і нешкідливі умови навчання, виховання та праці;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-здоровий спосіб життя.</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6.4. Учні (вихованці) зобов'язані: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оволодівати знаннями, вміннями, практичними навичками, підвищувати загальнокультурний рівень;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дотримуватися вимог статуту, правил внутрішнього розпорядку;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бережливо ставитись до державного, громадського і особистого майна;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дотримуватися законодавства, моральних, етичних норм;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брати посильну участь у різних видах трудової діяльності, що не заборонені чинним законодавством;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дотримуватися правил особистої гігієни.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6.5. 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6.6.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w:t>
      </w:r>
      <w:r w:rsidRPr="00716C72">
        <w:rPr>
          <w:rFonts w:ascii="Times New Roman" w:eastAsia="Times New Roman" w:hAnsi="Times New Roman" w:cs="Times New Roman"/>
          <w:sz w:val="24"/>
          <w:szCs w:val="24"/>
          <w:lang w:eastAsia="ru-RU"/>
        </w:rPr>
        <w:br/>
        <w:t>загальну середню освіту" та іншими законодавчими актами.</w:t>
      </w:r>
      <w:r w:rsidRPr="00716C72">
        <w:rPr>
          <w:rFonts w:ascii="Times New Roman" w:eastAsia="Times New Roman" w:hAnsi="Times New Roman" w:cs="Times New Roman"/>
          <w:sz w:val="24"/>
          <w:szCs w:val="24"/>
          <w:lang w:eastAsia="ru-RU"/>
        </w:rPr>
        <w:br/>
        <w:t>6.7. Педагогічні працівники мають право на:</w:t>
      </w:r>
      <w:r w:rsidRPr="00716C72">
        <w:rPr>
          <w:rFonts w:ascii="Times New Roman" w:eastAsia="Times New Roman" w:hAnsi="Times New Roman" w:cs="Times New Roman"/>
          <w:sz w:val="24"/>
          <w:szCs w:val="24"/>
          <w:lang w:eastAsia="ru-RU"/>
        </w:rPr>
        <w:br/>
        <w:t>- захист професійної честі, гідності;</w:t>
      </w:r>
      <w:r w:rsidRPr="00716C72">
        <w:rPr>
          <w:rFonts w:ascii="Times New Roman" w:eastAsia="Times New Roman" w:hAnsi="Times New Roman" w:cs="Times New Roman"/>
          <w:sz w:val="24"/>
          <w:szCs w:val="24"/>
          <w:lang w:eastAsia="ru-RU"/>
        </w:rPr>
        <w:br/>
        <w:t>- самостійний вибір форм, методів, засобів навчальної роботи, не шкідливих для здоров'я учнів (вихованців); участь в обговоренні</w:t>
      </w:r>
      <w:r w:rsidRPr="00716C72">
        <w:rPr>
          <w:rFonts w:ascii="Times New Roman" w:eastAsia="Times New Roman" w:hAnsi="Times New Roman" w:cs="Times New Roman"/>
          <w:sz w:val="24"/>
          <w:szCs w:val="24"/>
          <w:lang w:eastAsia="ru-RU"/>
        </w:rPr>
        <w:br/>
        <w:t>та вирішенні питань організації навчально-виховного процесу;</w:t>
      </w:r>
      <w:r w:rsidRPr="00716C72">
        <w:rPr>
          <w:rFonts w:ascii="Times New Roman" w:eastAsia="Times New Roman" w:hAnsi="Times New Roman" w:cs="Times New Roman"/>
          <w:sz w:val="24"/>
          <w:szCs w:val="24"/>
          <w:lang w:eastAsia="ru-RU"/>
        </w:rPr>
        <w:br/>
        <w:t>- проведення в установленому порядку науково-дослідної,</w:t>
      </w:r>
      <w:r w:rsidRPr="00716C72">
        <w:rPr>
          <w:rFonts w:ascii="Times New Roman" w:eastAsia="Times New Roman" w:hAnsi="Times New Roman" w:cs="Times New Roman"/>
          <w:sz w:val="24"/>
          <w:szCs w:val="24"/>
          <w:lang w:eastAsia="ru-RU"/>
        </w:rPr>
        <w:br/>
        <w:t>експериментальної, пошукової роботи;</w:t>
      </w:r>
      <w:r w:rsidRPr="00716C72">
        <w:rPr>
          <w:rFonts w:ascii="Times New Roman" w:eastAsia="Times New Roman" w:hAnsi="Times New Roman" w:cs="Times New Roman"/>
          <w:sz w:val="24"/>
          <w:szCs w:val="24"/>
          <w:lang w:eastAsia="ru-RU"/>
        </w:rPr>
        <w:br/>
        <w:t>- виявлення педагогічної ініціативи;</w:t>
      </w:r>
      <w:r w:rsidRPr="00716C72">
        <w:rPr>
          <w:rFonts w:ascii="Times New Roman" w:eastAsia="Times New Roman" w:hAnsi="Times New Roman" w:cs="Times New Roman"/>
          <w:sz w:val="24"/>
          <w:szCs w:val="24"/>
          <w:lang w:eastAsia="ru-RU"/>
        </w:rPr>
        <w:br/>
        <w:t>- позачергову атестацію з метою отримання відповідної категорії, педагогічного звання;</w:t>
      </w:r>
      <w:r w:rsidRPr="00716C72">
        <w:rPr>
          <w:rFonts w:ascii="Times New Roman" w:eastAsia="Times New Roman" w:hAnsi="Times New Roman" w:cs="Times New Roman"/>
          <w:sz w:val="24"/>
          <w:szCs w:val="24"/>
          <w:lang w:eastAsia="ru-RU"/>
        </w:rPr>
        <w:br/>
        <w:t>- участь у роботі органів громадського самоврядування навчального закладу;</w:t>
      </w:r>
      <w:r w:rsidRPr="00716C72">
        <w:rPr>
          <w:rFonts w:ascii="Times New Roman" w:eastAsia="Times New Roman" w:hAnsi="Times New Roman" w:cs="Times New Roman"/>
          <w:sz w:val="24"/>
          <w:szCs w:val="24"/>
          <w:lang w:eastAsia="ru-RU"/>
        </w:rPr>
        <w:br/>
        <w:t>- підвищення кваліфікації, перепідготовку;</w:t>
      </w:r>
      <w:r w:rsidRPr="00716C72">
        <w:rPr>
          <w:rFonts w:ascii="Times New Roman" w:eastAsia="Times New Roman" w:hAnsi="Times New Roman" w:cs="Times New Roman"/>
          <w:sz w:val="24"/>
          <w:szCs w:val="24"/>
          <w:lang w:eastAsia="ru-RU"/>
        </w:rPr>
        <w:br/>
        <w:t>- отримання пенсії, у тому числі і за вислугу років в порядку визначеному законодавством України;</w:t>
      </w:r>
      <w:r w:rsidRPr="00716C72">
        <w:rPr>
          <w:rFonts w:ascii="Times New Roman" w:eastAsia="Times New Roman" w:hAnsi="Times New Roman" w:cs="Times New Roman"/>
          <w:sz w:val="24"/>
          <w:szCs w:val="24"/>
          <w:lang w:eastAsia="ru-RU"/>
        </w:rPr>
        <w:br/>
        <w:t>- інші, що не суперечать законодавству України.</w:t>
      </w:r>
      <w:r w:rsidRPr="00716C72">
        <w:rPr>
          <w:rFonts w:ascii="Times New Roman" w:eastAsia="Times New Roman" w:hAnsi="Times New Roman" w:cs="Times New Roman"/>
          <w:sz w:val="24"/>
          <w:szCs w:val="24"/>
          <w:lang w:eastAsia="ru-RU"/>
        </w:rPr>
        <w:b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r w:rsidRPr="00716C72">
        <w:rPr>
          <w:rFonts w:ascii="Times New Roman" w:eastAsia="Times New Roman" w:hAnsi="Times New Roman" w:cs="Times New Roman"/>
          <w:sz w:val="24"/>
          <w:szCs w:val="24"/>
          <w:lang w:eastAsia="ru-RU"/>
        </w:rPr>
        <w:br/>
        <w:t>6.8. Педагогічні працівники зобов'язані: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забезпечувати належний рівень викладання навчальних дисциплін відповідно до навчальних програм на рівні обов'язкових державних вимог;</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сприяти розвитку інтересів, нахилів та здібностей дітей, а також збереженню їх здоров'я, здійснювати пропаганду здорового способу життя;</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сприяти зростанню іміджу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настановленням і особистим прикладом утверджувати повагу до державної символіки, принципів загальнолюдської моралі;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виховувати в учнів (вихованців) повагу до батьків, жінки, старших за віком, народних традицій та звичаїв, духовних та культурних надбань народу України;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дотримуватися педагогічної етики, моралі, поважати гідність учнів;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w:t>
      </w:r>
      <w:r w:rsidRPr="00716C72">
        <w:rPr>
          <w:rFonts w:ascii="Times New Roman" w:eastAsia="Times New Roman" w:hAnsi="Times New Roman" w:cs="Times New Roman"/>
          <w:sz w:val="24"/>
          <w:szCs w:val="24"/>
          <w:lang w:eastAsia="ru-RU"/>
        </w:rPr>
        <w:br/>
        <w:t>контракту чи трудового договору;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виконувати накази і розпорядження керівника навчального закладу, органів управління освітою;</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 брати участь у роботі педагогічної ради;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дотримуватися інших обов’язків , що не суперечать законодавству України.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6.9. У навчальному закладі обов'язково проводиться атестація педагогічних працівників незалежно від підпорядкування, типів і форм власності.</w:t>
      </w:r>
      <w:r w:rsidRPr="00716C72">
        <w:rPr>
          <w:rFonts w:ascii="Times New Roman" w:eastAsia="Times New Roman" w:hAnsi="Times New Roman" w:cs="Times New Roman"/>
          <w:sz w:val="24"/>
          <w:szCs w:val="24"/>
          <w:lang w:eastAsia="ru-RU"/>
        </w:rPr>
        <w:br/>
        <w:t>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sidRPr="00716C72">
        <w:rPr>
          <w:rFonts w:ascii="Times New Roman" w:eastAsia="Times New Roman" w:hAnsi="Times New Roman" w:cs="Times New Roman"/>
          <w:sz w:val="24"/>
          <w:szCs w:val="24"/>
          <w:lang w:eastAsia="ru-RU"/>
        </w:rPr>
        <w:br/>
        <w:t>6.10.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або за результатами атестації , не відповідають займаній посаді, звільняються з роботи відповідно до чинного законодавства.</w:t>
      </w:r>
      <w:r w:rsidRPr="00716C72">
        <w:rPr>
          <w:rFonts w:ascii="Times New Roman" w:eastAsia="Times New Roman" w:hAnsi="Times New Roman" w:cs="Times New Roman"/>
          <w:sz w:val="24"/>
          <w:szCs w:val="24"/>
          <w:lang w:eastAsia="ru-RU"/>
        </w:rPr>
        <w:br/>
        <w:t>6.11. Батьки та особи, які їх замінюють, мають право:</w:t>
      </w:r>
      <w:r w:rsidRPr="00716C72">
        <w:rPr>
          <w:rFonts w:ascii="Times New Roman" w:eastAsia="Times New Roman" w:hAnsi="Times New Roman" w:cs="Times New Roman"/>
          <w:sz w:val="24"/>
          <w:szCs w:val="24"/>
          <w:lang w:eastAsia="ru-RU"/>
        </w:rPr>
        <w:br/>
        <w:t>- обирати і бути обраними до батьківських комітетів та органів</w:t>
      </w:r>
      <w:r w:rsidRPr="00716C72">
        <w:rPr>
          <w:rFonts w:ascii="Times New Roman" w:eastAsia="Times New Roman" w:hAnsi="Times New Roman" w:cs="Times New Roman"/>
          <w:sz w:val="24"/>
          <w:szCs w:val="24"/>
          <w:lang w:eastAsia="ru-RU"/>
        </w:rPr>
        <w:br/>
        <w:t>громадського самоврядування;</w:t>
      </w:r>
      <w:r w:rsidRPr="00716C72">
        <w:rPr>
          <w:rFonts w:ascii="Times New Roman" w:eastAsia="Times New Roman" w:hAnsi="Times New Roman" w:cs="Times New Roman"/>
          <w:sz w:val="24"/>
          <w:szCs w:val="24"/>
          <w:lang w:eastAsia="ru-RU"/>
        </w:rPr>
        <w:br/>
        <w:t>- звертатись до органів управління освітою, керівника навчального закладу і органів громадського самоврядування з питань</w:t>
      </w:r>
      <w:r w:rsidRPr="00716C72">
        <w:rPr>
          <w:rFonts w:ascii="Times New Roman" w:eastAsia="Times New Roman" w:hAnsi="Times New Roman" w:cs="Times New Roman"/>
          <w:sz w:val="24"/>
          <w:szCs w:val="24"/>
          <w:lang w:eastAsia="ru-RU"/>
        </w:rPr>
        <w:br/>
        <w:t>навчання, виховання дітей;</w:t>
      </w:r>
      <w:r w:rsidRPr="00716C72">
        <w:rPr>
          <w:rFonts w:ascii="Times New Roman" w:eastAsia="Times New Roman" w:hAnsi="Times New Roman" w:cs="Times New Roman"/>
          <w:sz w:val="24"/>
          <w:szCs w:val="24"/>
          <w:lang w:eastAsia="ru-RU"/>
        </w:rPr>
        <w:br/>
        <w:t>- брати участь у заходах, спрямованих на поліпшення організації</w:t>
      </w:r>
      <w:r w:rsidRPr="00716C72">
        <w:rPr>
          <w:rFonts w:ascii="Times New Roman" w:eastAsia="Times New Roman" w:hAnsi="Times New Roman" w:cs="Times New Roman"/>
          <w:sz w:val="24"/>
          <w:szCs w:val="24"/>
          <w:lang w:eastAsia="ru-RU"/>
        </w:rPr>
        <w:br/>
        <w:t>навчально-виховного процесу та зміцненні матеріально-технічної</w:t>
      </w:r>
      <w:r w:rsidRPr="00716C72">
        <w:rPr>
          <w:rFonts w:ascii="Times New Roman" w:eastAsia="Times New Roman" w:hAnsi="Times New Roman" w:cs="Times New Roman"/>
          <w:sz w:val="24"/>
          <w:szCs w:val="24"/>
          <w:lang w:eastAsia="ru-RU"/>
        </w:rPr>
        <w:br/>
        <w:t>бази навчального закладу;</w:t>
      </w:r>
      <w:r w:rsidRPr="00716C72">
        <w:rPr>
          <w:rFonts w:ascii="Times New Roman" w:eastAsia="Times New Roman" w:hAnsi="Times New Roman" w:cs="Times New Roman"/>
          <w:sz w:val="24"/>
          <w:szCs w:val="24"/>
          <w:lang w:eastAsia="ru-RU"/>
        </w:rPr>
        <w:br/>
        <w:t>- захищати законні інтереси своїх дітей у відповідних державних органах і суді.</w:t>
      </w:r>
      <w:r w:rsidRPr="00716C72">
        <w:rPr>
          <w:rFonts w:ascii="Times New Roman" w:eastAsia="Times New Roman" w:hAnsi="Times New Roman" w:cs="Times New Roman"/>
          <w:sz w:val="24"/>
          <w:szCs w:val="24"/>
          <w:lang w:eastAsia="ru-RU"/>
        </w:rPr>
        <w:br/>
        <w:t>6.12. Батьки та особи, які їх замінюють, несуть відповідальність за здобуття дітьми повної загальної середньої освіти і зобов'язані:</w:t>
      </w:r>
      <w:r w:rsidRPr="00716C72">
        <w:rPr>
          <w:rFonts w:ascii="Times New Roman" w:eastAsia="Times New Roman" w:hAnsi="Times New Roman" w:cs="Times New Roman"/>
          <w:sz w:val="24"/>
          <w:szCs w:val="24"/>
          <w:lang w:eastAsia="ru-RU"/>
        </w:rPr>
        <w:br/>
        <w:t>- забезпечувати умови для здобуття дитиною повної загальної</w:t>
      </w:r>
      <w:r w:rsidRPr="00716C72">
        <w:rPr>
          <w:rFonts w:ascii="Times New Roman" w:eastAsia="Times New Roman" w:hAnsi="Times New Roman" w:cs="Times New Roman"/>
          <w:sz w:val="24"/>
          <w:szCs w:val="24"/>
          <w:lang w:eastAsia="ru-RU"/>
        </w:rPr>
        <w:br/>
        <w:t>середньої освіти за будь-якою формою навчання;</w:t>
      </w:r>
      <w:r w:rsidRPr="00716C72">
        <w:rPr>
          <w:rFonts w:ascii="Times New Roman" w:eastAsia="Times New Roman" w:hAnsi="Times New Roman" w:cs="Times New Roman"/>
          <w:sz w:val="24"/>
          <w:szCs w:val="24"/>
          <w:lang w:eastAsia="ru-RU"/>
        </w:rPr>
        <w:br/>
        <w:t>- постійно дбати про фізичне здоров'я, психічний стан дітей, створювати належні умови для розвитку їх природних здібностей;</w:t>
      </w:r>
      <w:r w:rsidRPr="00716C72">
        <w:rPr>
          <w:rFonts w:ascii="Times New Roman" w:eastAsia="Times New Roman" w:hAnsi="Times New Roman" w:cs="Times New Roman"/>
          <w:sz w:val="24"/>
          <w:szCs w:val="24"/>
          <w:lang w:eastAsia="ru-RU"/>
        </w:rPr>
        <w:br/>
        <w:t>- поважати гідність дитини, виховувати працелюбність, почуття доброти, милосердя, шанобливе ставлення до Вітчизни, сім'ї,</w:t>
      </w:r>
      <w:r w:rsidRPr="00716C72">
        <w:rPr>
          <w:rFonts w:ascii="Times New Roman" w:eastAsia="Times New Roman" w:hAnsi="Times New Roman" w:cs="Times New Roman"/>
          <w:sz w:val="24"/>
          <w:szCs w:val="24"/>
          <w:lang w:eastAsia="ru-RU"/>
        </w:rPr>
        <w:br/>
        <w:t>державної та рідної мов, повагу до національної історії, культури, цінностей інших народів;</w:t>
      </w:r>
      <w:r w:rsidRPr="00716C72">
        <w:rPr>
          <w:rFonts w:ascii="Times New Roman" w:eastAsia="Times New Roman" w:hAnsi="Times New Roman" w:cs="Times New Roman"/>
          <w:sz w:val="24"/>
          <w:szCs w:val="24"/>
          <w:lang w:eastAsia="ru-RU"/>
        </w:rPr>
        <w:br/>
        <w:t>- своєчасно повідомляти заклад про можливу відсутність або хворобу</w:t>
      </w:r>
      <w:r w:rsidRPr="00716C72">
        <w:rPr>
          <w:rFonts w:ascii="Times New Roman" w:eastAsia="Times New Roman" w:hAnsi="Times New Roman" w:cs="Times New Roman"/>
          <w:sz w:val="24"/>
          <w:szCs w:val="24"/>
          <w:lang w:eastAsia="ru-RU"/>
        </w:rPr>
        <w:br/>
        <w:t>дитини;</w:t>
      </w:r>
      <w:r w:rsidRPr="00716C72">
        <w:rPr>
          <w:rFonts w:ascii="Times New Roman" w:eastAsia="Times New Roman" w:hAnsi="Times New Roman" w:cs="Times New Roman"/>
          <w:sz w:val="24"/>
          <w:szCs w:val="24"/>
          <w:lang w:eastAsia="ru-RU"/>
        </w:rPr>
        <w:br/>
        <w:t>- своєчасно вносити плату за харчування дитини в закладі у встановленому порядку (у сфері дошкільної освіти);</w:t>
      </w:r>
      <w:r w:rsidRPr="00716C72">
        <w:rPr>
          <w:rFonts w:ascii="Times New Roman" w:eastAsia="Times New Roman" w:hAnsi="Times New Roman" w:cs="Times New Roman"/>
          <w:sz w:val="24"/>
          <w:szCs w:val="24"/>
          <w:lang w:eastAsia="ru-RU"/>
        </w:rPr>
        <w:br/>
        <w:t>- виховувати у дітей повагу до законів, прав, основних свобод людини;</w:t>
      </w:r>
      <w:r w:rsidRPr="00716C72">
        <w:rPr>
          <w:rFonts w:ascii="Times New Roman" w:eastAsia="Times New Roman" w:hAnsi="Times New Roman" w:cs="Times New Roman"/>
          <w:sz w:val="24"/>
          <w:szCs w:val="24"/>
          <w:lang w:eastAsia="ru-RU"/>
        </w:rPr>
        <w:br/>
        <w:t>- інші права, що не суперечать законодавству України.</w:t>
      </w:r>
      <w:r w:rsidRPr="00716C72">
        <w:rPr>
          <w:rFonts w:ascii="Times New Roman" w:eastAsia="Times New Roman" w:hAnsi="Times New Roman" w:cs="Times New Roman"/>
          <w:sz w:val="24"/>
          <w:szCs w:val="24"/>
          <w:lang w:eastAsia="ru-RU"/>
        </w:rPr>
        <w:br/>
        <w:t>6.13. Представники громадськості мають право:</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обирати і бути обраними до органів громадського самоврядування в навчальному закладі;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керувати учнівськими об'єднаннями за інтересами і гуртками;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сприяти покращенню матеріально-технічної бази, фінансовому забезпеченню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-проводити консультації для педагогічних працівників;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брати участь в організації навчально-виховного процесу.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6.14. Представники громадськості зобов'язані:</w:t>
      </w:r>
    </w:p>
    <w:p w:rsidR="00716C72" w:rsidRPr="00716C72" w:rsidRDefault="00716C72" w:rsidP="00716C7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VІІ. УПРАВЛІННЯ НАВЧАЛЬНИМ ЗАКЛАДОМ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7.1. Управління навчальним закладом здійснюється його засновником (власником) - Іванковецькою сільською радою .</w:t>
      </w:r>
      <w:r w:rsidRPr="00716C72">
        <w:rPr>
          <w:rFonts w:ascii="Times New Roman" w:eastAsia="Times New Roman" w:hAnsi="Times New Roman" w:cs="Times New Roman"/>
          <w:sz w:val="24"/>
          <w:szCs w:val="24"/>
          <w:lang w:eastAsia="ru-RU"/>
        </w:rPr>
        <w:br/>
        <w:t>Безпосереднє керівництво навчальним закладом здійснює його (керівник)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Директор навчального закладу державної та комунальної форм власності та його заступники призначаються і звільняються з посади відповідним органом управління освітою відповідно до чинного законодавства України.</w:t>
      </w:r>
      <w:r w:rsidRPr="00716C72">
        <w:rPr>
          <w:rFonts w:ascii="Times New Roman" w:eastAsia="Times New Roman" w:hAnsi="Times New Roman" w:cs="Times New Roman"/>
          <w:sz w:val="24"/>
          <w:szCs w:val="24"/>
          <w:lang w:eastAsia="ru-RU"/>
        </w:rPr>
        <w:br/>
        <w:t>7.2. Вищим органом громадського самоврядування навчального закладу освіти є загальні збори колективу, що скликаються не менше одного разу на рік.</w:t>
      </w:r>
      <w:r w:rsidRPr="00716C72">
        <w:rPr>
          <w:rFonts w:ascii="Times New Roman" w:eastAsia="Times New Roman" w:hAnsi="Times New Roman" w:cs="Times New Roman"/>
          <w:sz w:val="24"/>
          <w:szCs w:val="24"/>
          <w:lang w:eastAsia="ru-RU"/>
        </w:rPr>
        <w:br/>
        <w:t>Делегати загальних зборів з правом вирішального голосу обираються від таких двох категорій:</w:t>
      </w:r>
    </w:p>
    <w:p w:rsidR="00716C72" w:rsidRPr="00716C72" w:rsidRDefault="00716C72" w:rsidP="00716C7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працівників навчального закладу - зборами трудового колективу;</w:t>
      </w:r>
    </w:p>
    <w:p w:rsidR="00716C72" w:rsidRPr="00716C72" w:rsidRDefault="00716C72" w:rsidP="00716C7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батьків, представників громадськості - класними батьківськими зборами.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Кожна категорія обирає однакову кількість делегатів.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Визначається така кількість делегатів: від працівників навчального закладу 70%, батьків і представників громадськості 30%.</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Термін їх повноважень становить 1 рік.</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Загальні збори правочинні, якщо в їхній роботі бере участь не менше половини делегатів кожної з двох категорій. Рішення приймається простою більшістю голосів присутніх делегатів.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Право скликати збори мають голова ради навчального закладу, учасники зборів , якщо за це висловилось не менше третини їх загальної кількості, директор навчального закладу, засновник.</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Загальні збори :</w:t>
      </w:r>
    </w:p>
    <w:p w:rsidR="00716C72" w:rsidRPr="00716C72" w:rsidRDefault="00716C72" w:rsidP="00716C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обирають раду навчального закладу, її голову, встановлюють термін їх повноважень;</w:t>
      </w:r>
    </w:p>
    <w:p w:rsidR="00716C72" w:rsidRPr="00716C72" w:rsidRDefault="00716C72" w:rsidP="00716C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заслуховують звіт директора і голови ради навчального закладу;</w:t>
      </w:r>
    </w:p>
    <w:p w:rsidR="00716C72" w:rsidRPr="00716C72" w:rsidRDefault="00716C72" w:rsidP="00716C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розглядають питання навчально-виховної, методичної і фінансово-господарської діяльності навчального закладу;</w:t>
      </w:r>
    </w:p>
    <w:p w:rsidR="00716C72" w:rsidRPr="00716C72" w:rsidRDefault="00716C72" w:rsidP="00716C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716C72" w:rsidRPr="00716C72" w:rsidRDefault="00716C72" w:rsidP="00716C7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приймають рішення про стимулювання праці керівників та інших педагогічних працівників;</w:t>
      </w:r>
      <w:r w:rsidRPr="00716C72">
        <w:rPr>
          <w:rFonts w:ascii="Times New Roman" w:eastAsia="Times New Roman" w:hAnsi="Times New Roman" w:cs="Times New Roman"/>
          <w:sz w:val="24"/>
          <w:szCs w:val="24"/>
          <w:lang w:eastAsia="ru-RU"/>
        </w:rPr>
        <w:br/>
        <w:t>визначають інші функції, що не суперечать чинному законодавству.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7.3. У період між загальними зборами може діяти рада навчального закладу.</w:t>
      </w:r>
      <w:r w:rsidRPr="00716C72">
        <w:rPr>
          <w:rFonts w:ascii="Times New Roman" w:eastAsia="Times New Roman" w:hAnsi="Times New Roman" w:cs="Times New Roman"/>
          <w:sz w:val="24"/>
          <w:szCs w:val="24"/>
          <w:lang w:eastAsia="ru-RU"/>
        </w:rPr>
        <w:br/>
        <w:t>7.3.1. Метою діяльності ради є:</w:t>
      </w:r>
    </w:p>
    <w:p w:rsidR="00716C72" w:rsidRPr="00716C72" w:rsidRDefault="00716C72" w:rsidP="00716C7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сприяння демократизації і гуманізації навчально-виховного процесу;</w:t>
      </w:r>
    </w:p>
    <w:p w:rsidR="00716C72" w:rsidRPr="00716C72" w:rsidRDefault="00716C72" w:rsidP="00716C7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716C72" w:rsidRPr="00716C72" w:rsidRDefault="00716C72" w:rsidP="00716C7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формування позитивного іміджу та демократичного стилю управління навчальним закладом;</w:t>
      </w:r>
      <w:r w:rsidRPr="00716C72">
        <w:rPr>
          <w:rFonts w:ascii="Times New Roman" w:eastAsia="Times New Roman" w:hAnsi="Times New Roman" w:cs="Times New Roman"/>
          <w:sz w:val="24"/>
          <w:szCs w:val="24"/>
          <w:lang w:eastAsia="ru-RU"/>
        </w:rPr>
        <w:br/>
        <w:t>розширення колегіальних форм управління навчальним закладом;</w:t>
      </w:r>
    </w:p>
    <w:p w:rsidR="00716C72" w:rsidRPr="00716C72" w:rsidRDefault="00716C72" w:rsidP="00716C7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підвищення ролі громадськості у вирішенні питань, пов'язаних зорганізацією навчально-виховного процесу;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7.3.2. Основними завданнями ради є:</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підвищення ефективності навчально-виховного процесу у взаємодії з сім'єю, громадськістю, державними та приватними інституціями;</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формування навичок здорового способу життя;</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створення належного педагогічного клімату в навчальному закладі;</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сприяння духовному, фізичному розвитку учнів (вихованців) та набуття ними соціального досвіду;</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сприяння організації дозвілля та оздоровлення учнів (вихованців);</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підтримка громадських ініціатив щодо створення належних умов у вдосконалення процесу навчання та виховання учнів;</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стимулювання морального та матеріального заохочення учнів (вихованців), сприяння пошуку, підтримки обдарованих дітей;</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зміцнення партнерських зв'язків між родинами учнів (вихованців) та загальноосвітнім навчальним закладом з метою забезпечення єдності навчально-виховного процесу;</w:t>
      </w:r>
    </w:p>
    <w:p w:rsidR="00716C72" w:rsidRPr="00716C72" w:rsidRDefault="00716C72" w:rsidP="00716C7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інші права, що не суперечать законодавству України.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7.3.3. До ради обираються пропорційно представники від педагогічного колективу, батьків і громадськості. Представництво в раді й загальна її чисельність визначаються загальними зборами НВК.</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Рішення про дострокове припинення роботи члена ради з будь-яких причин приймається виключно загальними зборами.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На чергових виборах склад ради оновлюється не менше ніж на третину.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7.3.4. Рада навчального закладу діє на засадах:</w:t>
      </w:r>
    </w:p>
    <w:p w:rsidR="00716C72" w:rsidRPr="00716C72" w:rsidRDefault="00716C72" w:rsidP="00716C72">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пріоритету прав людини, гармонійного поєднання інтересів особи, суспільства, держави;</w:t>
      </w:r>
    </w:p>
    <w:p w:rsidR="00716C72" w:rsidRPr="00716C72" w:rsidRDefault="00716C72" w:rsidP="00716C72">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дотримання вимог законодавства України;</w:t>
      </w:r>
    </w:p>
    <w:p w:rsidR="00716C72" w:rsidRPr="00716C72" w:rsidRDefault="00716C72" w:rsidP="00716C72">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колегіальності ухвалення рішень;</w:t>
      </w:r>
    </w:p>
    <w:p w:rsidR="00716C72" w:rsidRPr="00716C72" w:rsidRDefault="00716C72" w:rsidP="00716C72">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добровільності і рівноправності членства; гласності.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навчального закладу, власника (засновника), а також членами ради.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Рішення ради приймається простою більшістю голосів за наявності на засіданні не менше двох третин її членів.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 разі рівної кількості голосів вирішальним є голос голови ради. Рішення ради, що не суперечать чинному законодавству та Статуту навчального закладу, доводяться в 7-й денний термін до</w:t>
      </w:r>
      <w:r w:rsidRPr="00716C72">
        <w:rPr>
          <w:rFonts w:ascii="Times New Roman" w:eastAsia="Times New Roman" w:hAnsi="Times New Roman" w:cs="Times New Roman"/>
          <w:sz w:val="24"/>
          <w:szCs w:val="24"/>
          <w:lang w:eastAsia="ru-RU"/>
        </w:rPr>
        <w:br/>
        <w:t>відома педагогічного колективу, батьків, або осіб, які їх замінюють, та громадськості.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 разі незгоди адміністрації навчального закладу з рішенням ради створюється узгоджувальна комісія, яка розглядає спірне питання.</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7.3.5. Очолює раду навчального закладу голова, який обирається із складу ради.</w:t>
      </w:r>
      <w:r w:rsidRPr="00716C72">
        <w:rPr>
          <w:rFonts w:ascii="Times New Roman" w:eastAsia="Times New Roman" w:hAnsi="Times New Roman" w:cs="Times New Roman"/>
          <w:sz w:val="24"/>
          <w:szCs w:val="24"/>
          <w:lang w:eastAsia="ru-RU"/>
        </w:rPr>
        <w:b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r w:rsidRPr="00716C72">
        <w:rPr>
          <w:rFonts w:ascii="Times New Roman" w:eastAsia="Times New Roman" w:hAnsi="Times New Roman" w:cs="Times New Roman"/>
          <w:sz w:val="24"/>
          <w:szCs w:val="24"/>
          <w:lang w:eastAsia="ru-RU"/>
        </w:rPr>
        <w:b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w:t>
      </w:r>
      <w:r w:rsidRPr="00716C72">
        <w:rPr>
          <w:rFonts w:ascii="Times New Roman" w:eastAsia="Times New Roman" w:hAnsi="Times New Roman" w:cs="Times New Roman"/>
          <w:sz w:val="24"/>
          <w:szCs w:val="24"/>
          <w:lang w:eastAsia="ru-RU"/>
        </w:rPr>
        <w:br/>
        <w:t>та культурно-масових заходів.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7.3.6. Рада навчального закладу:</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організовує виконання рішень загальних зборів ;</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вносить пропозиції щодо зміни типу, статусу, профільності навчання, вивчення іноземних мов та мов національних меншин;</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спільно з адміністрацією розглядає і затверджує план роботи навчального закладу та здійснює контроль за його виконанням;</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разом з адміністрацією здійснює контроль за виконанням Статуту навчального закладу;</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затверджує режим роботи навчального закладу;</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сприяє формуванню мережі класів навчального закладу, обґрунтовуючи її доцільність в органах виконавчої влади та місцевого самоврядування;</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приймає рішення спільно з педагогічною радою про представлення до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погоджує робочий навчальний план на кожний навчальний рік;</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заслуховує звіт голови ради, інформацію директора;</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виносить на розгляд педагогічної ради пропозиції щодо поліпшення організації позакласної та позашкільної роботи з учнями (вихованцями);</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виступає ініціатором проведення добродійних акцій;</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ініціює розгляд кадрових питань та бере участь у їх вирішенні;</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сприяє створенню та діяльності центрів дозвілля, а також залучає громадськість, батьків або осіб, які їх заміняють, до участі в керівництві гуртками, іншими видами позакласної та позашкільної</w:t>
      </w:r>
      <w:r w:rsidRPr="00716C72">
        <w:rPr>
          <w:rFonts w:ascii="Times New Roman" w:eastAsia="Times New Roman" w:hAnsi="Times New Roman" w:cs="Times New Roman"/>
          <w:sz w:val="24"/>
          <w:szCs w:val="24"/>
          <w:lang w:eastAsia="ru-RU"/>
        </w:rPr>
        <w:br/>
        <w:t>роботи, до проведення оздоровчих та культурно-масових заходів з учнями (вихованцями);</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розподіляє і контролює кошти фонду загального обов'язкового навчання, приймає рішення про надання матеріальної допомоги учням (вихованцям);</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розглядає питання родинного виховання;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сприяє педагогічній освіті батьків; сприяє поповненню бібліотечного фонду та передплаті періодичних видань;</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розглядає питання здобуття обов'язкової загальної середньої освіти учнями (вихованцями);</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організовує громадський контроль за харчуванням і медичним обслуговуванням учнів (вихованців);</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розглядає звернення учасників навчально-виховного процесу з питань роботи навчального закладу;</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вносить пропозиції щодо морального і матеріального заохочення учасників навчально-виховного процесу;</w:t>
      </w:r>
    </w:p>
    <w:p w:rsidR="00716C72" w:rsidRPr="00716C72" w:rsidRDefault="00716C72" w:rsidP="00716C7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може створювати постійні або тимчасові комісії з окремих напрямів роботи.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Склад комісій та зміст їх роботи визначаються радою. Визначаються інші функції, що не суперечать законодавству України.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7.4. При навчальному закладі за рішенням загальних зборів може створюватися і діяти піклувальна рада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7.5.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r w:rsidRPr="00716C72">
        <w:rPr>
          <w:rFonts w:ascii="Times New Roman" w:eastAsia="Times New Roman" w:hAnsi="Times New Roman" w:cs="Times New Roman"/>
          <w:sz w:val="24"/>
          <w:szCs w:val="24"/>
          <w:lang w:eastAsia="ru-RU"/>
        </w:rPr>
        <w:br/>
        <w:t>7.5.1. Основними завданнями піклувальної ради є:</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сприяння виконанню законодавства України щодо обов'язковості повної загальної середньої освіти;</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(вихованців) у навчальному закладі;</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зміцнення навчально-виробничої , наукової, матеріально-технічної, культурно-спортивної, корекційно-відновної, та лікувально-оздоровчої бази навчального закладу;</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організація змістовного дозвілля та оздоровлення учнів (вихованців), педагогічних працівників;</w:t>
      </w:r>
      <w:r w:rsidRPr="00716C72">
        <w:rPr>
          <w:rFonts w:ascii="Times New Roman" w:eastAsia="Times New Roman" w:hAnsi="Times New Roman" w:cs="Times New Roman"/>
          <w:sz w:val="24"/>
          <w:szCs w:val="24"/>
          <w:lang w:eastAsia="ru-RU"/>
        </w:rPr>
        <w:br/>
        <w:t>вироблення рекомендацій щодо раціонального використання фонду загальнообов'язкового навчання;</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запобігання дитячій бездоглядності;</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сприяння працевлаштуванню випускників навчального закладу;</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стимулювання творчої праці педагогічних працівників та учнів (вихованців);</w:t>
      </w:r>
    </w:p>
    <w:p w:rsidR="00716C72" w:rsidRPr="00716C72" w:rsidRDefault="00716C72" w:rsidP="00716C7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всебічне зміцнення зв'язків між родинами учнів (вихованців) та навчальним закладом;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7.5.2. Члени піклувальної ради обираються на загальних зборах (конференції) навчального закладу шляхом голосування простою більшістю голосів.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Члени піклувальної ради працюють на громадських засадах. 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 випадках, коли хтось із членів піклувальної ради вибуває, на загальних зборах на його місце обирається інша особа.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7.5.3. Піклувальна рада діє на засадах:</w:t>
      </w:r>
    </w:p>
    <w:p w:rsidR="00716C72" w:rsidRPr="00716C72" w:rsidRDefault="00716C72" w:rsidP="00716C7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пріоритету прав людини, гармонійного поєднання інтересів особи, суспільства, держави;</w:t>
      </w:r>
    </w:p>
    <w:p w:rsidR="00716C72" w:rsidRPr="00716C72" w:rsidRDefault="00716C72" w:rsidP="00716C7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дотримання вимог законодавства України;</w:t>
      </w:r>
    </w:p>
    <w:p w:rsidR="00716C72" w:rsidRPr="00716C72" w:rsidRDefault="00716C72" w:rsidP="00716C7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самоврядування;</w:t>
      </w:r>
    </w:p>
    <w:p w:rsidR="00716C72" w:rsidRPr="00716C72" w:rsidRDefault="00716C72" w:rsidP="00716C7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колегіальності ухвалення рішень;</w:t>
      </w:r>
    </w:p>
    <w:p w:rsidR="00716C72" w:rsidRPr="00716C72" w:rsidRDefault="00716C72" w:rsidP="00716C7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добровільності і рівноправності членства;</w:t>
      </w:r>
    </w:p>
    <w:p w:rsidR="00716C72" w:rsidRPr="00716C72" w:rsidRDefault="00716C72" w:rsidP="00716C7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гласності.</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Робота піклувальної ради планується довільно. Кількість засідань визначається їх доцільністю, але, як правило, не менш ніж чотири рази на рік.</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Позачергові засідання можуть проводитись також на вимогу третини і більше її членів.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Засідання піклувальної ради є правомочним, якщо на ньому присутні не менше двох третин її членів.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Рішення піклувальної ради приймається простою більшістю голосів.</w:t>
      </w:r>
      <w:r w:rsidRPr="00716C72">
        <w:rPr>
          <w:rFonts w:ascii="Times New Roman" w:eastAsia="Times New Roman" w:hAnsi="Times New Roman" w:cs="Times New Roman"/>
          <w:sz w:val="24"/>
          <w:szCs w:val="24"/>
          <w:lang w:eastAsia="ru-RU"/>
        </w:rPr>
        <w:br/>
        <w:t>Піклувальна рада інформує про свою діяльність у доступній формі на зборах, у засобах масової інформації, через спеціальні стенди тощо.</w:t>
      </w:r>
      <w:r w:rsidRPr="00716C72">
        <w:rPr>
          <w:rFonts w:ascii="Times New Roman" w:eastAsia="Times New Roman" w:hAnsi="Times New Roman" w:cs="Times New Roman"/>
          <w:sz w:val="24"/>
          <w:szCs w:val="24"/>
          <w:lang w:eastAsia="ru-RU"/>
        </w:rPr>
        <w:br/>
        <w:t>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r w:rsidRPr="00716C72">
        <w:rPr>
          <w:rFonts w:ascii="Times New Roman" w:eastAsia="Times New Roman" w:hAnsi="Times New Roman" w:cs="Times New Roman"/>
          <w:sz w:val="24"/>
          <w:szCs w:val="24"/>
          <w:lang w:eastAsia="ru-RU"/>
        </w:rPr>
        <w:br/>
        <w:t>7.5.4. Очолює піклувальну раду голова, який обирається шляхом голосування на її засіданні з числа членів піклувальної ради.</w:t>
      </w:r>
      <w:r w:rsidRPr="00716C72">
        <w:rPr>
          <w:rFonts w:ascii="Times New Roman" w:eastAsia="Times New Roman" w:hAnsi="Times New Roman" w:cs="Times New Roman"/>
          <w:sz w:val="24"/>
          <w:szCs w:val="24"/>
          <w:lang w:eastAsia="ru-RU"/>
        </w:rPr>
        <w:br/>
        <w:t>З числа членів піклувальної ради також обираються заступник та секретар.</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Голова піклувальної ради:</w:t>
      </w:r>
    </w:p>
    <w:p w:rsidR="00716C72" w:rsidRPr="00716C72" w:rsidRDefault="00716C72" w:rsidP="00716C7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скликає і координує роботу піклувальної ради;</w:t>
      </w:r>
    </w:p>
    <w:p w:rsidR="00716C72" w:rsidRPr="00716C72" w:rsidRDefault="00716C72" w:rsidP="00716C7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готує і проводить засідання, затверджує рішення піклувальної ради;</w:t>
      </w:r>
    </w:p>
    <w:p w:rsidR="00716C72" w:rsidRPr="00716C72" w:rsidRDefault="00716C72" w:rsidP="00716C7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визначає функції заступника, секретаря та інших членів;</w:t>
      </w:r>
    </w:p>
    <w:p w:rsidR="00716C72" w:rsidRPr="00716C72" w:rsidRDefault="00716C72" w:rsidP="00716C7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представляє піклувальну раду в установах, підприємствах та організаціях з питань, віднесених до її повноважень.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Голова піклувальної ради має право делегувати свої повноваження членам піклувальної ради.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7.5.5. Піклувальна рада має право:</w:t>
      </w:r>
    </w:p>
    <w:p w:rsidR="00716C72" w:rsidRPr="00716C72" w:rsidRDefault="00716C72" w:rsidP="00716C7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вносити на розгляд органів виконавчої влади, керівника загально-освітнього навчального закладу, загальних зборів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навчального закладу;</w:t>
      </w:r>
    </w:p>
    <w:p w:rsidR="00716C72" w:rsidRPr="00716C72" w:rsidRDefault="00716C72" w:rsidP="00716C7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залучати додаткові джерела фінансування навчального закладу;</w:t>
      </w:r>
    </w:p>
    <w:p w:rsidR="00716C72" w:rsidRPr="00716C72" w:rsidRDefault="00716C72" w:rsidP="00716C7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вживати заходи до зміцнення матеріально-технічної і навчально-методичної бази навчального закладу;</w:t>
      </w:r>
    </w:p>
    <w:p w:rsidR="00716C72" w:rsidRPr="00716C72" w:rsidRDefault="00716C72" w:rsidP="00716C7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стимулювати творчої праці педагогічних працівників, учнів (вихованців);</w:t>
      </w:r>
    </w:p>
    <w:p w:rsidR="00716C72" w:rsidRPr="00716C72" w:rsidRDefault="00716C72" w:rsidP="00716C7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716C72" w:rsidRPr="00716C72" w:rsidRDefault="00716C72" w:rsidP="00716C7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створювати комісії, ініціативні групи, до складу яких входять представники громадськості, педагогічного колективу, батьки або особи, які їх замінюють.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Інші функції, що несуперечать чинному законодавству України.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7.6. Директор навчального закладу:</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r w:rsidRPr="00716C72">
        <w:rPr>
          <w:rFonts w:ascii="Times New Roman" w:eastAsia="Times New Roman" w:hAnsi="Times New Roman" w:cs="Times New Roman"/>
          <w:sz w:val="24"/>
          <w:szCs w:val="24"/>
          <w:lang w:eastAsia="ru-RU"/>
        </w:rPr>
        <w:br/>
        <w:t>організовує навчально-виховний процес;</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затверджує штатний розклад та погоджує із засновником закладу;</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забезпечує контроль за виконанням навчальних планів і програм, рівнем досягнень учнів у навчанні;</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відповідає за якість і ефективність роботи педагогічного колективу;</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створює необхідні умови для участі учнів у позакласній та позашкільній роботі, проведення виховної роботи;</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забезпечує дотримання вимог охорони дитинства, санітарно-гігієнічних та протипожежних норм, техніки безпеки;</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забезпечує права учнів (вихованців) на захист їх від будь-яких форм фізичного або психічного насильства;</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призначає класних керівників;</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контролює організацію харчування і медичного обслуговування учнів (вихованців);</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здійснює контроль за проходженням працівниками у встановлені терміни обов'язкових медичних оглядів і несе за це відповідальність;</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розпоряджається в установленому порядку шкільним майном і коштами;</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видає у межах своєї компетенції накази та розпорядження і контролює їх виконання;</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lastRenderedPageBreak/>
        <w:t>за погодженням із профспілковим комітетом затверджує правила внутрішнього розпорядку, посадові обов'язки працівників навчального закладу;</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несе відповідальність за свою діяльність перед учнями, батьками, педагогічними працівниками та загальними зборами , засновником, місцевими органами державної виконавчої влади;</w:t>
      </w:r>
    </w:p>
    <w:p w:rsidR="00716C72" w:rsidRPr="00716C72" w:rsidRDefault="00716C72" w:rsidP="00716C7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щороку звітує на загальних зборах про свою роботу.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7.7. Обсяг педагогічного навантаження вчителів визначається на підставі законодавства директором навчального закладу і затверджується відповідним органом управління освітою.</w:t>
      </w:r>
      <w:r w:rsidRPr="00716C72">
        <w:rPr>
          <w:rFonts w:ascii="Times New Roman" w:eastAsia="Times New Roman" w:hAnsi="Times New Roman" w:cs="Times New Roman"/>
          <w:sz w:val="24"/>
          <w:szCs w:val="24"/>
          <w:lang w:eastAsia="ru-RU"/>
        </w:rPr>
        <w:br/>
        <w:t>Обсяг педагогічного навантаження може бути менше тарифної-ставки (посадового окладу) лише за письмовою згодою педагогічного працівника.</w:t>
      </w:r>
      <w:r w:rsidRPr="00716C72">
        <w:rPr>
          <w:rFonts w:ascii="Times New Roman" w:eastAsia="Times New Roman" w:hAnsi="Times New Roman" w:cs="Times New Roman"/>
          <w:sz w:val="24"/>
          <w:szCs w:val="24"/>
          <w:lang w:eastAsia="ru-RU"/>
        </w:rPr>
        <w:b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r w:rsidRPr="00716C72">
        <w:rPr>
          <w:rFonts w:ascii="Times New Roman" w:eastAsia="Times New Roman" w:hAnsi="Times New Roman" w:cs="Times New Roman"/>
          <w:sz w:val="24"/>
          <w:szCs w:val="24"/>
          <w:lang w:eastAsia="ru-RU"/>
        </w:rPr>
        <w:br/>
        <w:t>7.8. У навчальному закладі створюється постійно діючий дорадчий колегіальний орган - педагогічна рада.</w:t>
      </w:r>
      <w:r w:rsidRPr="00716C72">
        <w:rPr>
          <w:rFonts w:ascii="Times New Roman" w:eastAsia="Times New Roman" w:hAnsi="Times New Roman" w:cs="Times New Roman"/>
          <w:sz w:val="24"/>
          <w:szCs w:val="24"/>
          <w:lang w:eastAsia="ru-RU"/>
        </w:rPr>
        <w:br/>
        <w:t>Головою педагогічної ради є директор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7.9. Педагогічна рада розглядає питання:</w:t>
      </w:r>
    </w:p>
    <w:p w:rsidR="00716C72" w:rsidRPr="00716C72" w:rsidRDefault="00716C72" w:rsidP="00716C7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удосконалення і методичного забезпечення навчально-виховного процесу, планування та режиму роботи навчального закладу;</w:t>
      </w:r>
    </w:p>
    <w:p w:rsidR="00716C72" w:rsidRPr="00716C72" w:rsidRDefault="00716C72" w:rsidP="00716C7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716C72" w:rsidRPr="00716C72" w:rsidRDefault="00716C72" w:rsidP="00716C7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r w:rsidRPr="00716C72">
        <w:rPr>
          <w:rFonts w:ascii="Times New Roman" w:eastAsia="Times New Roman" w:hAnsi="Times New Roman" w:cs="Times New Roman"/>
          <w:sz w:val="24"/>
          <w:szCs w:val="24"/>
          <w:lang w:eastAsia="ru-RU"/>
        </w:rPr>
        <w:br/>
        <w:t>морального та матеріального заохочення учнів (вихованців) та працівників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7.10.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Члени педагогічної ради мають право виносити на її розгляд актуальні питання навчально-виховного процесу.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7.11. У навчальному закладі можуть створюватись та вчительські громадські організації, що діють відповідно до чинного законодавстваУкраїни.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VІІІ. МАТЕРІАЛЬНО-ТЕХНІЧНА БАЗА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8.1. Матеріально-технічна база навчального закладу включає будівлі, споруди, землю, комунікації, обладнання, інші матеріальні цінності, вартість яких відображено у балансі навчального закладу.</w:t>
      </w:r>
      <w:r w:rsidRPr="00716C72">
        <w:rPr>
          <w:rFonts w:ascii="Times New Roman" w:eastAsia="Times New Roman" w:hAnsi="Times New Roman" w:cs="Times New Roman"/>
          <w:sz w:val="24"/>
          <w:szCs w:val="24"/>
          <w:lang w:eastAsia="ru-RU"/>
        </w:rPr>
        <w:br/>
        <w:t xml:space="preserve">8.2.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навчального закладу та укладених ним </w:t>
      </w:r>
      <w:r w:rsidRPr="00716C72">
        <w:rPr>
          <w:rFonts w:ascii="Times New Roman" w:eastAsia="Times New Roman" w:hAnsi="Times New Roman" w:cs="Times New Roman"/>
          <w:sz w:val="24"/>
          <w:szCs w:val="24"/>
          <w:lang w:eastAsia="ru-RU"/>
        </w:rPr>
        <w:lastRenderedPageBreak/>
        <w:t>угод.</w:t>
      </w:r>
      <w:r w:rsidRPr="00716C72">
        <w:rPr>
          <w:rFonts w:ascii="Times New Roman" w:eastAsia="Times New Roman" w:hAnsi="Times New Roman" w:cs="Times New Roman"/>
          <w:sz w:val="24"/>
          <w:szCs w:val="24"/>
          <w:lang w:eastAsia="ru-RU"/>
        </w:rPr>
        <w:br/>
        <w:t>8.3.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r w:rsidRPr="00716C72">
        <w:rPr>
          <w:rFonts w:ascii="Times New Roman" w:eastAsia="Times New Roman" w:hAnsi="Times New Roman" w:cs="Times New Roman"/>
          <w:sz w:val="24"/>
          <w:szCs w:val="24"/>
          <w:lang w:eastAsia="ru-RU"/>
        </w:rPr>
        <w:br/>
        <w:t>8.4.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r w:rsidRPr="00716C72">
        <w:rPr>
          <w:rFonts w:ascii="Times New Roman" w:eastAsia="Times New Roman" w:hAnsi="Times New Roman" w:cs="Times New Roman"/>
          <w:sz w:val="24"/>
          <w:szCs w:val="24"/>
          <w:lang w:eastAsia="ru-RU"/>
        </w:rPr>
        <w:br/>
        <w:t>8.5. Для забезпечення навчально-виховного процесу база навчального закладу складається із класних кімнат, спальні, ігрової кімнати, їдальні.</w:t>
      </w:r>
      <w:r w:rsidRPr="00716C72">
        <w:rPr>
          <w:rFonts w:ascii="Times New Roman" w:eastAsia="Times New Roman" w:hAnsi="Times New Roman" w:cs="Times New Roman"/>
          <w:sz w:val="24"/>
          <w:szCs w:val="24"/>
          <w:lang w:eastAsia="ru-RU"/>
        </w:rPr>
        <w:br/>
        <w:t>8.6. Відповідно до рішення Іванковецької сільської ради НВК має земельну ділянку де розміщуються ігровий майданчик, зона відпочинку, господарські будівлі тощо.</w:t>
      </w:r>
      <w:r w:rsidRPr="00716C72">
        <w:rPr>
          <w:rFonts w:ascii="Times New Roman" w:eastAsia="Times New Roman" w:hAnsi="Times New Roman" w:cs="Times New Roman"/>
          <w:sz w:val="24"/>
          <w:szCs w:val="24"/>
          <w:lang w:eastAsia="ru-RU"/>
        </w:rPr>
        <w:br/>
        <w:t>8.7. В разі припинення юридичної особи ( в результаті її ліквідації, злиття, поділу, приєднання або перетворення) активи закладу передаються одній або кільком неприбутковим організаціям відповідного виду або зарахування до доходу бюджету.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ІХ. ФІНАНСОВО-ГОСПОДАРСЬКА ДІЯЛЬНІСТЬ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9.1. Фінансово-господарська діяльність навчального закладу здійснюється на основі його кошторису.</w:t>
      </w:r>
      <w:r w:rsidRPr="00716C72">
        <w:rPr>
          <w:rFonts w:ascii="Times New Roman" w:eastAsia="Times New Roman" w:hAnsi="Times New Roman" w:cs="Times New Roman"/>
          <w:sz w:val="24"/>
          <w:szCs w:val="24"/>
          <w:lang w:eastAsia="ru-RU"/>
        </w:rPr>
        <w:br/>
        <w:t>9.2. Джерелами формування кошторису навчального закладу є кошти:</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засновника;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відповідних бюджетів у розмірі , передбаченому нормативами фінансування;</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батьків або осіб, які їх замінюють;</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які вносяться фізичними і юридичними особами в якості добровільних пожертв і цільових внесків;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інші, які не заборонені чинним законодавством.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9.3. У навчально закладі державної чи комунальної форм власності створюється фонд загального обов'язкового навчання, який формується з урахуванням матеріально-побутових потреб учнів за</w:t>
      </w:r>
      <w:r w:rsidRPr="00716C72">
        <w:rPr>
          <w:rFonts w:ascii="Times New Roman" w:eastAsia="Times New Roman" w:hAnsi="Times New Roman" w:cs="Times New Roman"/>
          <w:sz w:val="24"/>
          <w:szCs w:val="24"/>
          <w:lang w:eastAsia="ru-RU"/>
        </w:rPr>
        <w:br/>
        <w:t>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Кошти фонду загального обов'язкового навчання 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Облік і використання коштів фонду загального обов'язкового навчання здійснюються цим закладом згідно з наказом директора, що видається на підставі рішення ради закладу, відповідно до порядку, передбаченого чинним законодавством.</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r w:rsidRPr="00716C72">
        <w:rPr>
          <w:rFonts w:ascii="Times New Roman" w:eastAsia="Times New Roman" w:hAnsi="Times New Roman" w:cs="Times New Roman"/>
          <w:sz w:val="24"/>
          <w:szCs w:val="24"/>
          <w:lang w:eastAsia="ru-RU"/>
        </w:rPr>
        <w:br/>
        <w:t xml:space="preserve">9.4.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w:t>
      </w:r>
      <w:r w:rsidRPr="00716C72">
        <w:rPr>
          <w:rFonts w:ascii="Times New Roman" w:eastAsia="Times New Roman" w:hAnsi="Times New Roman" w:cs="Times New Roman"/>
          <w:sz w:val="24"/>
          <w:szCs w:val="24"/>
          <w:lang w:eastAsia="ru-RU"/>
        </w:rPr>
        <w:lastRenderedPageBreak/>
        <w:t>організації або</w:t>
      </w:r>
      <w:r w:rsidRPr="00716C72">
        <w:rPr>
          <w:rFonts w:ascii="Times New Roman" w:eastAsia="Times New Roman" w:hAnsi="Times New Roman" w:cs="Times New Roman"/>
          <w:sz w:val="24"/>
          <w:szCs w:val="24"/>
          <w:lang w:eastAsia="ru-RU"/>
        </w:rPr>
        <w:br/>
        <w:t>фізичної особи, фінансувати за рахунок власних надходжень заходи, що сприяють поліпшенню соціально-побутових умов колективу.</w:t>
      </w:r>
      <w:r w:rsidRPr="00716C72">
        <w:rPr>
          <w:rFonts w:ascii="Times New Roman" w:eastAsia="Times New Roman" w:hAnsi="Times New Roman" w:cs="Times New Roman"/>
          <w:sz w:val="24"/>
          <w:szCs w:val="24"/>
          <w:lang w:eastAsia="ru-RU"/>
        </w:rPr>
        <w:br/>
        <w:t>9.5.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рішенням засновника закладу бухгалтерський облік може здійснювати самостійно або через централізовану бухгалтерію.</w:t>
      </w:r>
      <w:r w:rsidRPr="00716C72">
        <w:rPr>
          <w:rFonts w:ascii="Times New Roman" w:eastAsia="Times New Roman" w:hAnsi="Times New Roman" w:cs="Times New Roman"/>
          <w:sz w:val="24"/>
          <w:szCs w:val="24"/>
          <w:lang w:eastAsia="ru-RU"/>
        </w:rPr>
        <w:br/>
        <w:t>9.6. Звітність про діяльність загальноосвітнього навчального закладу встановлюється відповідно до законодавства.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Х. МІЖНАРОДНЕ СПІВРОБІТНИЦТВО</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10.1.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w:t>
      </w:r>
      <w:r w:rsidRPr="00716C72">
        <w:rPr>
          <w:rFonts w:ascii="Times New Roman" w:eastAsia="Times New Roman" w:hAnsi="Times New Roman" w:cs="Times New Roman"/>
          <w:sz w:val="24"/>
          <w:szCs w:val="24"/>
          <w:lang w:eastAsia="ru-RU"/>
        </w:rPr>
        <w:br/>
        <w:t>міжнародними організаціями та освітніми асоціаціями.</w:t>
      </w:r>
      <w:r w:rsidRPr="00716C72">
        <w:rPr>
          <w:rFonts w:ascii="Times New Roman" w:eastAsia="Times New Roman" w:hAnsi="Times New Roman" w:cs="Times New Roman"/>
          <w:sz w:val="24"/>
          <w:szCs w:val="24"/>
          <w:lang w:eastAsia="ru-RU"/>
        </w:rPr>
        <w:br/>
        <w:t>10.2.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ХІ .КОНТРОЛЬ ЗА ДІЯЛЬНІСТЮ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11.1.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r w:rsidRPr="00716C72">
        <w:rPr>
          <w:rFonts w:ascii="Times New Roman" w:eastAsia="Times New Roman" w:hAnsi="Times New Roman" w:cs="Times New Roman"/>
          <w:sz w:val="24"/>
          <w:szCs w:val="24"/>
          <w:lang w:eastAsia="ru-RU"/>
        </w:rPr>
        <w:br/>
        <w:t>11.2. Державний контроль здійснюють Міністерство освіти і науки України, Державна інспекція навчальних закладів, засновник та відділ освіти Тиврівської районної державної адміністрації.</w:t>
      </w:r>
      <w:r w:rsidRPr="00716C72">
        <w:rPr>
          <w:rFonts w:ascii="Times New Roman" w:eastAsia="Times New Roman" w:hAnsi="Times New Roman" w:cs="Times New Roman"/>
          <w:sz w:val="24"/>
          <w:szCs w:val="24"/>
          <w:lang w:eastAsia="ru-RU"/>
        </w:rPr>
        <w:br/>
        <w:t>11.3.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r w:rsidRPr="00716C72">
        <w:rPr>
          <w:rFonts w:ascii="Times New Roman" w:eastAsia="Times New Roman" w:hAnsi="Times New Roman" w:cs="Times New Roman"/>
          <w:sz w:val="24"/>
          <w:szCs w:val="24"/>
          <w:lang w:eastAsia="ru-RU"/>
        </w:rPr>
        <w:br/>
        <w:t>11.4. 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засновником(власником) відповідно до законодавства.</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b/>
          <w:bCs/>
          <w:sz w:val="24"/>
          <w:szCs w:val="24"/>
          <w:lang w:eastAsia="ru-RU"/>
        </w:rPr>
        <w:t>XІІ. РЕОРГАНІЗАЦІЯ ТА ЛІКВІДАУІЯ НАВЧАЛЬНОГО ЗАКЛАДУ</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12.1. Рішення, про реорганізацію або ліквідацію навчального закладу приймає засновник.</w:t>
      </w:r>
      <w:r w:rsidRPr="00716C72">
        <w:rPr>
          <w:rFonts w:ascii="Times New Roman" w:eastAsia="Times New Roman" w:hAnsi="Times New Roman" w:cs="Times New Roman"/>
          <w:sz w:val="24"/>
          <w:szCs w:val="24"/>
          <w:lang w:eastAsia="ru-RU"/>
        </w:rPr>
        <w:br/>
        <w:t>Реорганізація навчального закладу відбувається шляхом злиття, приєднання, поділу, виділення.</w:t>
      </w:r>
      <w:r w:rsidRPr="00716C72">
        <w:rPr>
          <w:rFonts w:ascii="Times New Roman" w:eastAsia="Times New Roman" w:hAnsi="Times New Roman" w:cs="Times New Roman"/>
          <w:sz w:val="24"/>
          <w:szCs w:val="24"/>
          <w:lang w:eastAsia="ru-RU"/>
        </w:rPr>
        <w:b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r w:rsidRPr="00716C72">
        <w:rPr>
          <w:rFonts w:ascii="Times New Roman" w:eastAsia="Times New Roman" w:hAnsi="Times New Roman" w:cs="Times New Roman"/>
          <w:sz w:val="24"/>
          <w:szCs w:val="24"/>
          <w:lang w:eastAsia="ru-RU"/>
        </w:rPr>
        <w:br/>
        <w:t>З часу призначення ліквідаційної комісії до неї переходять повноваження щодо управління навчальним закладом.</w:t>
      </w:r>
      <w:r w:rsidRPr="00716C72">
        <w:rPr>
          <w:rFonts w:ascii="Times New Roman" w:eastAsia="Times New Roman" w:hAnsi="Times New Roman" w:cs="Times New Roman"/>
          <w:sz w:val="24"/>
          <w:szCs w:val="24"/>
          <w:lang w:eastAsia="ru-RU"/>
        </w:rPr>
        <w:br/>
        <w:t>12.2.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r w:rsidRPr="00716C72">
        <w:rPr>
          <w:rFonts w:ascii="Times New Roman" w:eastAsia="Times New Roman" w:hAnsi="Times New Roman" w:cs="Times New Roman"/>
          <w:sz w:val="24"/>
          <w:szCs w:val="24"/>
          <w:lang w:eastAsia="ru-RU"/>
        </w:rPr>
        <w:br/>
        <w:t xml:space="preserve">12.3. У випадку реорганізації права та зобов'язання навчального закладу переходять до </w:t>
      </w:r>
      <w:r w:rsidRPr="00716C72">
        <w:rPr>
          <w:rFonts w:ascii="Times New Roman" w:eastAsia="Times New Roman" w:hAnsi="Times New Roman" w:cs="Times New Roman"/>
          <w:sz w:val="24"/>
          <w:szCs w:val="24"/>
          <w:lang w:eastAsia="ru-RU"/>
        </w:rPr>
        <w:lastRenderedPageBreak/>
        <w:t>правонаступників відповідно до чинного законодавства або визначених навчальних закладів.</w:t>
      </w:r>
    </w:p>
    <w:p w:rsidR="00716C72" w:rsidRPr="00716C72" w:rsidRDefault="00716C72" w:rsidP="00716C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C72">
        <w:rPr>
          <w:rFonts w:ascii="Times New Roman" w:eastAsia="Times New Roman" w:hAnsi="Times New Roman" w:cs="Times New Roman"/>
          <w:sz w:val="24"/>
          <w:szCs w:val="24"/>
          <w:lang w:eastAsia="ru-RU"/>
        </w:rPr>
        <w:t> </w:t>
      </w:r>
    </w:p>
    <w:p w:rsidR="002E406E" w:rsidRDefault="002E406E"/>
    <w:sectPr w:rsidR="002E4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E5E"/>
    <w:multiLevelType w:val="multilevel"/>
    <w:tmpl w:val="87C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4E22"/>
    <w:multiLevelType w:val="multilevel"/>
    <w:tmpl w:val="42A8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574C2"/>
    <w:multiLevelType w:val="multilevel"/>
    <w:tmpl w:val="EE7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9355D"/>
    <w:multiLevelType w:val="multilevel"/>
    <w:tmpl w:val="DCE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71861"/>
    <w:multiLevelType w:val="multilevel"/>
    <w:tmpl w:val="D10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B8716B"/>
    <w:multiLevelType w:val="multilevel"/>
    <w:tmpl w:val="C01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96B18"/>
    <w:multiLevelType w:val="multilevel"/>
    <w:tmpl w:val="6F9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85C77"/>
    <w:multiLevelType w:val="multilevel"/>
    <w:tmpl w:val="1EAA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54D9E"/>
    <w:multiLevelType w:val="multilevel"/>
    <w:tmpl w:val="CED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16283"/>
    <w:multiLevelType w:val="multilevel"/>
    <w:tmpl w:val="F528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E75FC2"/>
    <w:multiLevelType w:val="multilevel"/>
    <w:tmpl w:val="CF38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431672"/>
    <w:multiLevelType w:val="multilevel"/>
    <w:tmpl w:val="B208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7C4724"/>
    <w:multiLevelType w:val="multilevel"/>
    <w:tmpl w:val="D4C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77F64"/>
    <w:multiLevelType w:val="multilevel"/>
    <w:tmpl w:val="043E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79554A"/>
    <w:multiLevelType w:val="multilevel"/>
    <w:tmpl w:val="5B76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F1983"/>
    <w:multiLevelType w:val="multilevel"/>
    <w:tmpl w:val="D702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A631E"/>
    <w:multiLevelType w:val="multilevel"/>
    <w:tmpl w:val="851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5383D"/>
    <w:multiLevelType w:val="multilevel"/>
    <w:tmpl w:val="83B2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5557B"/>
    <w:multiLevelType w:val="multilevel"/>
    <w:tmpl w:val="107C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81AE5"/>
    <w:multiLevelType w:val="multilevel"/>
    <w:tmpl w:val="0ED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60727E"/>
    <w:multiLevelType w:val="multilevel"/>
    <w:tmpl w:val="2B7C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2D761F"/>
    <w:multiLevelType w:val="multilevel"/>
    <w:tmpl w:val="C18E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36AD2"/>
    <w:multiLevelType w:val="multilevel"/>
    <w:tmpl w:val="9B08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9A5184"/>
    <w:multiLevelType w:val="multilevel"/>
    <w:tmpl w:val="00C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2"/>
  </w:num>
  <w:num w:numId="4">
    <w:abstractNumId w:val="20"/>
  </w:num>
  <w:num w:numId="5">
    <w:abstractNumId w:val="7"/>
  </w:num>
  <w:num w:numId="6">
    <w:abstractNumId w:val="9"/>
  </w:num>
  <w:num w:numId="7">
    <w:abstractNumId w:val="10"/>
  </w:num>
  <w:num w:numId="8">
    <w:abstractNumId w:val="12"/>
  </w:num>
  <w:num w:numId="9">
    <w:abstractNumId w:val="13"/>
  </w:num>
  <w:num w:numId="10">
    <w:abstractNumId w:val="22"/>
  </w:num>
  <w:num w:numId="11">
    <w:abstractNumId w:val="19"/>
  </w:num>
  <w:num w:numId="12">
    <w:abstractNumId w:val="3"/>
  </w:num>
  <w:num w:numId="13">
    <w:abstractNumId w:val="1"/>
  </w:num>
  <w:num w:numId="14">
    <w:abstractNumId w:val="0"/>
  </w:num>
  <w:num w:numId="15">
    <w:abstractNumId w:val="4"/>
  </w:num>
  <w:num w:numId="16">
    <w:abstractNumId w:val="23"/>
  </w:num>
  <w:num w:numId="17">
    <w:abstractNumId w:val="21"/>
  </w:num>
  <w:num w:numId="18">
    <w:abstractNumId w:val="18"/>
  </w:num>
  <w:num w:numId="19">
    <w:abstractNumId w:val="16"/>
  </w:num>
  <w:num w:numId="20">
    <w:abstractNumId w:val="8"/>
  </w:num>
  <w:num w:numId="21">
    <w:abstractNumId w:val="6"/>
  </w:num>
  <w:num w:numId="22">
    <w:abstractNumId w:val="17"/>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C2"/>
    <w:rsid w:val="002E406E"/>
    <w:rsid w:val="00716C72"/>
    <w:rsid w:val="00E4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7161</Words>
  <Characters>40821</Characters>
  <Application>Microsoft Office Word</Application>
  <DocSecurity>0</DocSecurity>
  <Lines>340</Lines>
  <Paragraphs>95</Paragraphs>
  <ScaleCrop>false</ScaleCrop>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2021-05-11T13:53:00Z</dcterms:created>
  <dcterms:modified xsi:type="dcterms:W3CDTF">2021-05-11T13:54:00Z</dcterms:modified>
</cp:coreProperties>
</file>