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33" w:rsidRPr="00A765BC" w:rsidRDefault="003F5233" w:rsidP="00C845E8">
      <w:pPr>
        <w:shd w:val="clear" w:color="auto" w:fill="FFFFFF"/>
        <w:spacing w:after="0" w:line="198" w:lineRule="atLeast"/>
        <w:ind w:right="-2" w:firstLine="4536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</w:pPr>
      <w:r w:rsidRPr="00D86E8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ЗАТВЕРДЖЕНО</w:t>
      </w:r>
    </w:p>
    <w:p w:rsidR="003F5233" w:rsidRPr="00D86E81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86E8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</w:t>
      </w:r>
      <w:r w:rsidR="0036320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м І</w:t>
      </w:r>
      <w:r w:rsidR="0036320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V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сесії </w:t>
      </w:r>
      <w:proofErr w:type="spellStart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Тиврівської</w:t>
      </w:r>
      <w:proofErr w:type="spellEnd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</w:p>
    <w:p w:rsidR="003F5233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ради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VIII</w:t>
      </w:r>
      <w:r w:rsidR="00297D7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скликання</w:t>
      </w:r>
      <w:proofErr w:type="spellEnd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 w:rsidR="0092463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61 </w:t>
      </w:r>
      <w:r w:rsidR="0036320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320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="0036320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36320B" w:rsidRPr="0092463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.01.2021</w:t>
      </w:r>
    </w:p>
    <w:p w:rsidR="003F5233" w:rsidRDefault="003F5233" w:rsidP="003F5233">
      <w:pPr>
        <w:spacing w:after="0" w:line="240" w:lineRule="auto"/>
        <w:ind w:firstLine="4536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F5233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Селищний</w:t>
      </w:r>
      <w:proofErr w:type="spellEnd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голова</w:t>
      </w:r>
    </w:p>
    <w:p w:rsidR="003F5233" w:rsidRDefault="003F5233" w:rsidP="003F5233">
      <w:pPr>
        <w:spacing w:after="0" w:line="240" w:lineRule="auto"/>
        <w:ind w:firstLine="4536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F5233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__________________ </w:t>
      </w:r>
      <w:proofErr w:type="spellStart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Кицишин</w:t>
      </w:r>
      <w:proofErr w:type="spellEnd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С.М</w:t>
      </w:r>
    </w:p>
    <w:p w:rsidR="003F5233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F5233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F5233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F5233" w:rsidRDefault="003F5233" w:rsidP="00385DCE">
      <w:pPr>
        <w:spacing w:after="0" w:line="240" w:lineRule="auto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F5233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F5233" w:rsidRDefault="003F5233" w:rsidP="003F5233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845E8" w:rsidRDefault="00C845E8" w:rsidP="00C84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845E8" w:rsidRDefault="00C845E8" w:rsidP="00C8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val="uk-UA"/>
        </w:rPr>
      </w:pPr>
    </w:p>
    <w:p w:rsidR="00C845E8" w:rsidRDefault="00C845E8" w:rsidP="00C8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val="uk-UA"/>
        </w:rPr>
      </w:pPr>
    </w:p>
    <w:p w:rsidR="00C845E8" w:rsidRPr="00C14C15" w:rsidRDefault="00C845E8" w:rsidP="00C8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val="uk-UA"/>
        </w:rPr>
      </w:pPr>
    </w:p>
    <w:p w:rsidR="003F5233" w:rsidRPr="00C14C15" w:rsidRDefault="00C14C15" w:rsidP="00C14C15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val="uk-UA"/>
        </w:rPr>
      </w:pPr>
      <w:r w:rsidRPr="00C14C15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val="uk-UA"/>
        </w:rPr>
        <w:t xml:space="preserve">                                     </w:t>
      </w:r>
      <w:r w:rsidR="003F5233" w:rsidRPr="00C14C15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val="uk-UA"/>
        </w:rPr>
        <w:t>СТАТУТ</w:t>
      </w:r>
    </w:p>
    <w:p w:rsidR="00C845E8" w:rsidRPr="00C14C15" w:rsidRDefault="00C845E8" w:rsidP="00C845E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bdr w:val="none" w:sz="0" w:space="0" w:color="auto" w:frame="1"/>
          <w:shd w:val="clear" w:color="auto" w:fill="FFFFFF"/>
          <w:lang w:val="uk-UA"/>
        </w:rPr>
      </w:pPr>
    </w:p>
    <w:p w:rsidR="00385DCE" w:rsidRPr="00C14C15" w:rsidRDefault="00484E06" w:rsidP="00C8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C14C15">
        <w:rPr>
          <w:rFonts w:ascii="Times New Roman" w:eastAsia="Times New Roman" w:hAnsi="Times New Roman" w:cs="Times New Roman"/>
          <w:b/>
          <w:bCs/>
          <w:sz w:val="40"/>
          <w:szCs w:val="40"/>
        </w:rPr>
        <w:t>НАВЧАЛЬНО-ВИХОВНОГО КОМПЛЕКСУ</w:t>
      </w:r>
    </w:p>
    <w:p w:rsidR="001D50C2" w:rsidRPr="00C14C15" w:rsidRDefault="00F8101A" w:rsidP="00C8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C14C1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«</w:t>
      </w:r>
      <w:r w:rsidR="00385DCE" w:rsidRPr="00C14C1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ЗАГАЛЬНООСВІТНЯ</w:t>
      </w:r>
      <w:r w:rsidR="00B15F79" w:rsidRPr="00C14C1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="00484E06" w:rsidRPr="00C14C15">
        <w:rPr>
          <w:rFonts w:ascii="Times New Roman" w:eastAsia="Times New Roman" w:hAnsi="Times New Roman" w:cs="Times New Roman"/>
          <w:b/>
          <w:bCs/>
          <w:sz w:val="40"/>
          <w:szCs w:val="40"/>
        </w:rPr>
        <w:t>ШКОЛА І СТУПЕНЯ</w:t>
      </w:r>
      <w:r w:rsidR="00B15F79" w:rsidRPr="00C14C1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-</w:t>
      </w:r>
      <w:r w:rsidR="00484E06" w:rsidRPr="00C14C1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484E06" w:rsidRPr="00C14C15" w:rsidRDefault="00484E06" w:rsidP="00C8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C14C1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ДОШКІЛЬНИЙ НАВЧАЛЬНИЙ ЗАКЛАД</w:t>
      </w:r>
      <w:r w:rsidR="00385DCE" w:rsidRPr="00C14C1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»</w:t>
      </w:r>
    </w:p>
    <w:p w:rsidR="00C14C15" w:rsidRPr="00C14C15" w:rsidRDefault="00F8101A" w:rsidP="00C14C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14C1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С.ІВАНКІВЦІ</w:t>
      </w:r>
      <w:r w:rsidR="00B15F79" w:rsidRPr="00C14C1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="003F5233" w:rsidRPr="00C14C15">
        <w:rPr>
          <w:rFonts w:ascii="Times New Roman" w:hAnsi="Times New Roman"/>
          <w:b/>
          <w:sz w:val="40"/>
          <w:szCs w:val="40"/>
          <w:lang w:val="uk-UA"/>
        </w:rPr>
        <w:t>ТИВРІВСЬКОЇ СЕЛИЩНОЇ РАДИ</w:t>
      </w:r>
    </w:p>
    <w:p w:rsidR="003F5233" w:rsidRPr="00A765BC" w:rsidRDefault="003F5233" w:rsidP="003F5233">
      <w:pPr>
        <w:shd w:val="clear" w:color="auto" w:fill="FFFFFF"/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40"/>
          <w:szCs w:val="40"/>
          <w:lang w:val="uk-UA" w:eastAsia="uk-UA"/>
        </w:rPr>
      </w:pPr>
    </w:p>
    <w:p w:rsidR="003F5233" w:rsidRPr="0047570B" w:rsidRDefault="003F5233" w:rsidP="003F5233">
      <w:pPr>
        <w:shd w:val="clear" w:color="auto" w:fill="FFFFFF"/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813052" w:rsidRDefault="00813052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85DCE" w:rsidRDefault="00385DCE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85DCE" w:rsidRDefault="00385DCE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85DCE" w:rsidRDefault="00385DCE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85DCE" w:rsidRDefault="00385DCE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85DCE" w:rsidRDefault="00385DCE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85DCE" w:rsidRDefault="00385DCE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845E8" w:rsidRDefault="00C845E8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845E8" w:rsidRDefault="00C845E8" w:rsidP="00813052">
      <w:pPr>
        <w:spacing w:after="0" w:line="240" w:lineRule="auto"/>
        <w:ind w:firstLine="4536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14C15" w:rsidRDefault="00C14C15" w:rsidP="00C14C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</w:t>
      </w:r>
    </w:p>
    <w:p w:rsidR="00C14C15" w:rsidRPr="00C14C15" w:rsidRDefault="00C14C15" w:rsidP="00C14C15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FFFFF"/>
          <w:lang w:val="uk-UA"/>
        </w:rPr>
      </w:pPr>
      <w:r w:rsidRPr="00C14C15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FFFFF"/>
          <w:lang w:val="uk-UA"/>
        </w:rPr>
        <w:t xml:space="preserve">                       </w:t>
      </w:r>
      <w:r w:rsidRPr="00C14C15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FFFFF"/>
          <w:lang w:val="uk-UA"/>
        </w:rPr>
        <w:t>( нова редакція</w:t>
      </w:r>
      <w:bookmarkStart w:id="0" w:name="_GoBack"/>
      <w:bookmarkEnd w:id="0"/>
      <w:r w:rsidRPr="00C14C15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FFFFF"/>
          <w:lang w:val="uk-UA"/>
        </w:rPr>
        <w:t xml:space="preserve"> )</w:t>
      </w:r>
    </w:p>
    <w:p w:rsidR="00385DCE" w:rsidRDefault="00C14C15" w:rsidP="00C14C15">
      <w:pPr>
        <w:spacing w:after="0" w:line="240" w:lineRule="auto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</w:t>
      </w:r>
    </w:p>
    <w:p w:rsidR="00813052" w:rsidRPr="00385DCE" w:rsidRDefault="00B15F79" w:rsidP="00C845E8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                    </w:t>
      </w:r>
      <w:r w:rsidR="00C14C1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</w:t>
      </w:r>
      <w:proofErr w:type="spellStart"/>
      <w:r w:rsidR="00385DCE">
        <w:rPr>
          <w:rFonts w:ascii="Times New Roman" w:hAnsi="Times New Roman"/>
          <w:b/>
          <w:bCs/>
          <w:sz w:val="28"/>
          <w:szCs w:val="28"/>
          <w:lang w:val="uk-UA" w:eastAsia="uk-UA"/>
        </w:rPr>
        <w:t>с</w:t>
      </w:r>
      <w:r w:rsidR="00F8101A">
        <w:rPr>
          <w:rFonts w:ascii="Times New Roman" w:hAnsi="Times New Roman"/>
          <w:b/>
          <w:bCs/>
          <w:sz w:val="28"/>
          <w:szCs w:val="28"/>
          <w:lang w:val="uk-UA" w:eastAsia="uk-UA"/>
        </w:rPr>
        <w:t>мт</w:t>
      </w:r>
      <w:proofErr w:type="spellEnd"/>
      <w:r w:rsidR="00F8101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813052" w:rsidRPr="00A765BC">
        <w:rPr>
          <w:rFonts w:ascii="Times New Roman" w:hAnsi="Times New Roman"/>
          <w:b/>
          <w:bCs/>
          <w:sz w:val="28"/>
          <w:szCs w:val="28"/>
          <w:lang w:val="uk-UA" w:eastAsia="uk-UA"/>
        </w:rPr>
        <w:t>Тиврів</w:t>
      </w:r>
      <w:proofErr w:type="spellEnd"/>
    </w:p>
    <w:p w:rsidR="00813052" w:rsidRDefault="00813052" w:rsidP="008130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 w:eastAsia="uk-UA"/>
        </w:rPr>
      </w:pPr>
    </w:p>
    <w:p w:rsidR="009A6569" w:rsidRPr="00C845E8" w:rsidRDefault="009A6569" w:rsidP="008130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 w:eastAsia="uk-UA"/>
        </w:rPr>
      </w:pPr>
    </w:p>
    <w:p w:rsidR="00385DCE" w:rsidRDefault="00B15F79" w:rsidP="008130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                         </w:t>
      </w:r>
      <w:r w:rsidR="00C14C1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81305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2021</w:t>
      </w:r>
    </w:p>
    <w:p w:rsidR="001D50C2" w:rsidRPr="009A6569" w:rsidRDefault="00F8101A" w:rsidP="00C845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</w:t>
      </w:r>
      <w:r w:rsidR="00363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9A65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1.ЗАГАЛЬНІ </w:t>
      </w:r>
      <w:r w:rsidR="0036320B" w:rsidRPr="009A65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65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ПОЛОЖЕННЯ</w:t>
      </w:r>
    </w:p>
    <w:p w:rsidR="00C845E8" w:rsidRPr="009A6569" w:rsidRDefault="00C845E8" w:rsidP="00C845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E002F" w:rsidRDefault="001D50C2" w:rsidP="00C84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0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1.1.</w:t>
      </w:r>
      <w:r w:rsidR="00E413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Навчально-виховний комплекс </w:t>
      </w:r>
      <w:r w:rsidR="00D80C12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413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Загальноосвітня школа </w:t>
      </w:r>
      <w:proofErr w:type="spellStart"/>
      <w:r w:rsid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Іступеня</w:t>
      </w:r>
      <w:proofErr w:type="spellEnd"/>
      <w:r w:rsidR="00D80C12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C12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дошкільний</w:t>
      </w:r>
      <w:proofErr w:type="spellEnd"/>
      <w:r w:rsidR="00E413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</w:t>
      </w:r>
      <w:proofErr w:type="spellStart"/>
      <w:r w:rsid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D80C12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436FC">
        <w:rPr>
          <w:rFonts w:ascii="Times New Roman" w:eastAsia="Times New Roman" w:hAnsi="Times New Roman" w:cs="Times New Roman"/>
          <w:sz w:val="28"/>
          <w:szCs w:val="28"/>
          <w:lang w:val="uk-UA"/>
        </w:rPr>
        <w:t>с.Іванківці</w:t>
      </w:r>
      <w:proofErr w:type="spellEnd"/>
      <w:r w:rsidR="007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Тиврівської</w:t>
      </w:r>
      <w:proofErr w:type="spellEnd"/>
      <w:r w:rsidR="00BC55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селищної ради </w:t>
      </w:r>
      <w:r w:rsidR="00F810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НВК)</w:t>
      </w:r>
      <w:r w:rsidR="00813052" w:rsidRPr="00A765BC">
        <w:rPr>
          <w:rFonts w:ascii="Times New Roman" w:hAnsi="Times New Roman"/>
          <w:sz w:val="28"/>
          <w:szCs w:val="28"/>
          <w:lang w:val="uk-UA"/>
        </w:rPr>
        <w:t xml:space="preserve"> є комунальною власністю </w:t>
      </w:r>
      <w:proofErr w:type="spellStart"/>
      <w:r w:rsidR="00813052" w:rsidRPr="00A765BC">
        <w:rPr>
          <w:rFonts w:ascii="Times New Roman" w:hAnsi="Times New Roman"/>
          <w:sz w:val="28"/>
          <w:szCs w:val="28"/>
          <w:lang w:val="uk-UA"/>
        </w:rPr>
        <w:t>Тиврівської</w:t>
      </w:r>
      <w:proofErr w:type="spellEnd"/>
      <w:r w:rsidR="00813052" w:rsidRPr="00A765BC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813052" w:rsidRPr="00F8101A" w:rsidRDefault="00813052" w:rsidP="00C84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65BC">
        <w:rPr>
          <w:rFonts w:ascii="Times New Roman" w:hAnsi="Times New Roman"/>
          <w:sz w:val="28"/>
          <w:szCs w:val="28"/>
          <w:lang w:val="uk-UA"/>
        </w:rPr>
        <w:t xml:space="preserve">1.2. Засновником  закладу  є </w:t>
      </w:r>
      <w:proofErr w:type="spellStart"/>
      <w:r w:rsidRPr="00A765BC">
        <w:rPr>
          <w:rFonts w:ascii="Times New Roman" w:hAnsi="Times New Roman"/>
          <w:sz w:val="28"/>
          <w:szCs w:val="28"/>
          <w:lang w:val="uk-UA"/>
        </w:rPr>
        <w:t>Ти</w:t>
      </w:r>
      <w:r w:rsidR="00B15F79">
        <w:rPr>
          <w:rFonts w:ascii="Times New Roman" w:hAnsi="Times New Roman"/>
          <w:sz w:val="28"/>
          <w:szCs w:val="28"/>
          <w:lang w:val="uk-UA"/>
        </w:rPr>
        <w:t>врівська</w:t>
      </w:r>
      <w:proofErr w:type="spellEnd"/>
      <w:r w:rsidR="00B15F79">
        <w:rPr>
          <w:rFonts w:ascii="Times New Roman" w:hAnsi="Times New Roman"/>
          <w:sz w:val="28"/>
          <w:szCs w:val="28"/>
          <w:lang w:val="uk-UA"/>
        </w:rPr>
        <w:t xml:space="preserve"> селищна  рада (далі – З</w:t>
      </w:r>
      <w:r w:rsidRPr="00A765BC">
        <w:rPr>
          <w:rFonts w:ascii="Times New Roman" w:hAnsi="Times New Roman"/>
          <w:sz w:val="28"/>
          <w:szCs w:val="28"/>
          <w:lang w:val="uk-UA"/>
        </w:rPr>
        <w:t>асновник)</w:t>
      </w:r>
      <w:proofErr w:type="spellStart"/>
      <w:r w:rsidRPr="00A765BC">
        <w:rPr>
          <w:rFonts w:ascii="Times New Roman" w:hAnsi="Times New Roman"/>
          <w:sz w:val="28"/>
          <w:szCs w:val="28"/>
          <w:lang w:val="uk-UA"/>
        </w:rPr>
        <w:t>.</w:t>
      </w:r>
      <w:r w:rsidRPr="00071CE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</w:t>
      </w:r>
      <w:r w:rsidRPr="00D80C1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аклад</w:t>
      </w:r>
      <w:proofErr w:type="spellEnd"/>
      <w:r w:rsidRPr="00D80C1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D03A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підпорядкований, підзвітний та підконтрольний Засновнику.</w:t>
      </w:r>
    </w:p>
    <w:p w:rsidR="00813052" w:rsidRPr="00924638" w:rsidRDefault="00813052" w:rsidP="0036320B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997F8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аклад є юридичною особою</w:t>
      </w:r>
      <w:r w:rsidR="00B15F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703C0">
        <w:rPr>
          <w:rFonts w:ascii="Times New Roman" w:hAnsi="Times New Roman"/>
          <w:sz w:val="28"/>
          <w:szCs w:val="28"/>
          <w:lang w:val="uk-UA"/>
        </w:rPr>
        <w:t>публічного права та</w:t>
      </w:r>
      <w:r w:rsidRPr="00997F86">
        <w:rPr>
          <w:rFonts w:ascii="Times New Roman" w:hAnsi="Times New Roman"/>
          <w:sz w:val="28"/>
          <w:szCs w:val="28"/>
          <w:lang w:val="uk-UA"/>
        </w:rPr>
        <w:t xml:space="preserve"> неприбутковою установою</w:t>
      </w:r>
      <w:r w:rsidR="00B15F79">
        <w:rPr>
          <w:rFonts w:ascii="Times New Roman" w:hAnsi="Times New Roman"/>
          <w:sz w:val="28"/>
          <w:szCs w:val="28"/>
          <w:lang w:val="uk-UA"/>
        </w:rPr>
        <w:t>, що утворена та зареєстрована у</w:t>
      </w:r>
      <w:r w:rsidRPr="00997F86">
        <w:rPr>
          <w:rFonts w:ascii="Times New Roman" w:hAnsi="Times New Roman"/>
          <w:sz w:val="28"/>
          <w:szCs w:val="28"/>
          <w:lang w:val="uk-UA"/>
        </w:rPr>
        <w:t xml:space="preserve"> порядку, визначеному законом, який регулює діяльність відповідної неприбуткової організації, має печатку із зображенням Де</w:t>
      </w:r>
      <w:r w:rsidR="0036320B">
        <w:rPr>
          <w:rFonts w:ascii="Times New Roman" w:hAnsi="Times New Roman"/>
          <w:sz w:val="28"/>
          <w:szCs w:val="28"/>
          <w:lang w:val="uk-UA"/>
        </w:rPr>
        <w:t>ржавного Герба України та своїм</w:t>
      </w:r>
      <w:r w:rsidR="0036320B" w:rsidRPr="00924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sz w:val="28"/>
          <w:szCs w:val="28"/>
          <w:lang w:val="uk-UA"/>
        </w:rPr>
        <w:t>найменуванням,</w:t>
      </w:r>
      <w:r w:rsidR="007428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ідентифікаційний номер і в межах відповідної адміністративно-територіальної одиниці забезпечує виконання покладених на неї завдань</w:t>
      </w:r>
      <w:r w:rsidR="00CE00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845E8" w:rsidRDefault="00813052" w:rsidP="00C845E8">
      <w:pPr>
        <w:pStyle w:val="a7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1.4.Найменування закладу:</w:t>
      </w:r>
    </w:p>
    <w:p w:rsidR="00076511" w:rsidRDefault="00C845E8" w:rsidP="00C845E8">
      <w:pPr>
        <w:pStyle w:val="a7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813052">
        <w:rPr>
          <w:rFonts w:ascii="Times New Roman" w:hAnsi="Times New Roman"/>
          <w:sz w:val="28"/>
          <w:szCs w:val="28"/>
          <w:lang w:val="uk-UA"/>
        </w:rPr>
        <w:t>п</w:t>
      </w:r>
      <w:r w:rsidR="00813052" w:rsidRPr="00A765BC">
        <w:rPr>
          <w:rFonts w:ascii="Times New Roman" w:hAnsi="Times New Roman"/>
          <w:sz w:val="28"/>
          <w:szCs w:val="28"/>
          <w:lang w:val="uk-UA"/>
        </w:rPr>
        <w:t>овна назва</w:t>
      </w:r>
      <w:r w:rsidR="00CE002F">
        <w:rPr>
          <w:rFonts w:ascii="Times New Roman" w:hAnsi="Times New Roman"/>
          <w:b/>
          <w:sz w:val="28"/>
          <w:szCs w:val="28"/>
          <w:lang w:val="uk-UA"/>
        </w:rPr>
        <w:t xml:space="preserve">  -</w:t>
      </w:r>
      <w:r w:rsidR="00076511" w:rsidRPr="00E436F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Навчально-виховний комплекс «Загальноосвітня школа І ступеня – дошкільний навчальний </w:t>
      </w:r>
      <w:proofErr w:type="spellStart"/>
      <w:r w:rsidR="00076511" w:rsidRPr="00E436FC">
        <w:rPr>
          <w:rFonts w:ascii="Times New Roman" w:eastAsia="Times New Roman" w:hAnsi="Times New Roman"/>
          <w:b/>
          <w:sz w:val="28"/>
          <w:szCs w:val="28"/>
          <w:lang w:val="uk-UA"/>
        </w:rPr>
        <w:t>заклад»</w:t>
      </w:r>
      <w:r w:rsidR="00E436FC">
        <w:rPr>
          <w:rFonts w:ascii="Times New Roman" w:eastAsia="Times New Roman" w:hAnsi="Times New Roman"/>
          <w:b/>
          <w:sz w:val="28"/>
          <w:szCs w:val="28"/>
          <w:lang w:val="uk-UA"/>
        </w:rPr>
        <w:t>с.</w:t>
      </w:r>
      <w:r w:rsidR="00F9505D" w:rsidRPr="00E436FC">
        <w:rPr>
          <w:rFonts w:ascii="Times New Roman" w:eastAsia="Times New Roman" w:hAnsi="Times New Roman"/>
          <w:b/>
          <w:sz w:val="28"/>
          <w:szCs w:val="28"/>
          <w:lang w:val="uk-UA"/>
        </w:rPr>
        <w:t>Іванківці</w:t>
      </w:r>
      <w:proofErr w:type="spellEnd"/>
      <w:r w:rsidR="00076511" w:rsidRPr="00E436F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76511" w:rsidRPr="00E436F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Тиврівської</w:t>
      </w:r>
      <w:proofErr w:type="spellEnd"/>
      <w:r w:rsidR="00076511" w:rsidRPr="00E436F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селищної ради</w:t>
      </w:r>
      <w:r w:rsidR="00B15F7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;</w:t>
      </w:r>
    </w:p>
    <w:p w:rsidR="00813052" w:rsidRPr="0036320B" w:rsidRDefault="00C845E8" w:rsidP="00C845E8">
      <w:pPr>
        <w:pStyle w:val="a7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с</w:t>
      </w:r>
      <w:r w:rsidR="00CE002F">
        <w:rPr>
          <w:rFonts w:ascii="Times New Roman" w:hAnsi="Times New Roman"/>
          <w:color w:val="000000"/>
          <w:sz w:val="28"/>
          <w:szCs w:val="28"/>
          <w:lang w:val="uk-UA"/>
        </w:rPr>
        <w:t xml:space="preserve">корочена </w:t>
      </w:r>
      <w:r w:rsidR="00CE002F" w:rsidRPr="00CE002F">
        <w:rPr>
          <w:rFonts w:ascii="Times New Roman" w:hAnsi="Times New Roman"/>
          <w:color w:val="000000" w:themeColor="text1"/>
          <w:sz w:val="28"/>
          <w:szCs w:val="28"/>
          <w:lang w:val="uk-UA"/>
        </w:rPr>
        <w:t>назва</w:t>
      </w:r>
      <w:r w:rsidR="007428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E002F" w:rsidRPr="00816BB0">
        <w:rPr>
          <w:rFonts w:ascii="Times New Roman" w:hAnsi="Times New Roman"/>
          <w:sz w:val="28"/>
          <w:szCs w:val="28"/>
          <w:lang w:val="uk-UA"/>
        </w:rPr>
        <w:t>-</w:t>
      </w:r>
      <w:r w:rsidR="007428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BB0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>НВК «</w:t>
      </w:r>
      <w:r w:rsidR="00C670D6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>ЗОШ</w:t>
      </w:r>
      <w:r w:rsidR="00816BB0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16BB0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="00C670D6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>ст</w:t>
      </w:r>
      <w:proofErr w:type="spellEnd"/>
      <w:r w:rsidR="00C670D6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816BB0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– </w:t>
      </w:r>
      <w:r w:rsidR="00C670D6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>ДНЗ</w:t>
      </w:r>
      <w:r w:rsidR="00816BB0" w:rsidRPr="0036320B"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  <w:r w:rsidR="0074280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9505D" w:rsidRPr="0036320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с.Іванківці</w:t>
      </w:r>
      <w:proofErr w:type="spellEnd"/>
      <w:r w:rsidR="00B15F79" w:rsidRPr="0036320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9505D" w:rsidRPr="0036320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Тиврівської</w:t>
      </w:r>
      <w:proofErr w:type="spellEnd"/>
      <w:r w:rsidR="00F9505D" w:rsidRPr="0036320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селищної ради</w:t>
      </w:r>
      <w:r w:rsidR="00E47EDA" w:rsidRPr="0036320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</w:t>
      </w:r>
    </w:p>
    <w:p w:rsidR="00A22004" w:rsidRPr="00CE002F" w:rsidRDefault="00CE002F" w:rsidP="00C845E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1.5.</w:t>
      </w:r>
      <w:r w:rsidR="00A22004" w:rsidRPr="00CE00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Юридична адреса закладу: 23326, Вінницька область, </w:t>
      </w:r>
      <w:proofErr w:type="spellStart"/>
      <w:r w:rsidR="00A22004" w:rsidRPr="00B15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Тиврівський</w:t>
      </w:r>
      <w:proofErr w:type="spellEnd"/>
      <w:r w:rsidR="00A22004" w:rsidRPr="00CE002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22004" w:rsidRPr="00CE00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район, село </w:t>
      </w:r>
      <w:proofErr w:type="spellStart"/>
      <w:r w:rsidR="00A22004" w:rsidRPr="00CE002F">
        <w:rPr>
          <w:rFonts w:ascii="Times New Roman" w:eastAsia="Times New Roman" w:hAnsi="Times New Roman" w:cs="Times New Roman"/>
          <w:sz w:val="28"/>
          <w:szCs w:val="28"/>
          <w:lang w:val="uk-UA"/>
        </w:rPr>
        <w:t>Іванківці</w:t>
      </w:r>
      <w:proofErr w:type="spellEnd"/>
      <w:r w:rsidR="00A22004" w:rsidRPr="00CE00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вулиця Молодіжна ,будинок № 35. </w:t>
      </w:r>
    </w:p>
    <w:p w:rsidR="00A22004" w:rsidRPr="00CE002F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02F">
        <w:rPr>
          <w:rFonts w:ascii="Times New Roman" w:eastAsia="Times New Roman" w:hAnsi="Times New Roman" w:cs="Times New Roman"/>
          <w:sz w:val="28"/>
          <w:szCs w:val="28"/>
          <w:lang w:val="uk-UA"/>
        </w:rPr>
        <w:t>1.6. Головними завданнями навчального закладу є:</w:t>
      </w:r>
    </w:p>
    <w:p w:rsidR="00A22004" w:rsidRPr="00CE002F" w:rsidRDefault="00A22004" w:rsidP="00C845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02F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наступність дошкільної та початкової ланки освіти;</w:t>
      </w:r>
    </w:p>
    <w:p w:rsidR="00A22004" w:rsidRPr="00A22004" w:rsidRDefault="00A22004" w:rsidP="00C845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виховання громадянина </w:t>
      </w:r>
      <w:proofErr w:type="spellStart"/>
      <w:r w:rsidRPr="00CE002F">
        <w:rPr>
          <w:rFonts w:ascii="Times New Roman" w:eastAsia="Times New Roman" w:hAnsi="Times New Roman" w:cs="Times New Roman"/>
          <w:sz w:val="28"/>
          <w:szCs w:val="28"/>
          <w:lang w:val="uk-UA"/>
        </w:rPr>
        <w:t>Укра</w:t>
      </w:r>
      <w:r w:rsidRPr="00A22004">
        <w:rPr>
          <w:rFonts w:ascii="Times New Roman" w:eastAsia="Times New Roman" w:hAnsi="Times New Roman" w:cs="Times New Roman"/>
          <w:sz w:val="28"/>
          <w:szCs w:val="28"/>
        </w:rPr>
        <w:t>їни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шанобливого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поваги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звичаїв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>ідної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народу та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націй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>іально</w:t>
      </w:r>
      <w:proofErr w:type="spellEnd"/>
      <w:r w:rsidR="0036320B" w:rsidRPr="0092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зрілої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усвідомленою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громадянською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позицією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почуттям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національно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самосвідомості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підготовленої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самовизначення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B15F79" w:rsidP="00C845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поваги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символівУкраїни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прав і свобод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перед законом за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ідомого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вихованців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засад </w:t>
      </w:r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20B" w:rsidRPr="0036320B" w:rsidRDefault="00A22004" w:rsidP="00C845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320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36320B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36320B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Pr="0036320B">
        <w:rPr>
          <w:rFonts w:ascii="Times New Roman" w:eastAsia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36320B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320B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36320B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6320B">
        <w:rPr>
          <w:rFonts w:ascii="Times New Roman" w:eastAsia="Times New Roman" w:hAnsi="Times New Roman" w:cs="Times New Roman"/>
          <w:sz w:val="28"/>
          <w:szCs w:val="28"/>
        </w:rPr>
        <w:t xml:space="preserve">о природу, </w:t>
      </w:r>
      <w:proofErr w:type="spellStart"/>
      <w:r w:rsidR="0036320B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="0036320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36320B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 w:rsid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45E8" w:rsidRDefault="0036320B" w:rsidP="0036320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36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НВК 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діяльност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керуєт</w:t>
      </w:r>
      <w:r w:rsidR="00D51903" w:rsidRPr="0036320B">
        <w:rPr>
          <w:rFonts w:ascii="Times New Roman" w:eastAsia="Times New Roman" w:hAnsi="Times New Roman" w:cs="Times New Roman"/>
          <w:sz w:val="28"/>
          <w:szCs w:val="28"/>
        </w:rPr>
        <w:t>ьс</w:t>
      </w:r>
      <w:proofErr w:type="spellEnd"/>
      <w:r w:rsidR="00D51903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1903" w:rsidRPr="0036320B">
        <w:rPr>
          <w:rFonts w:ascii="Times New Roman" w:eastAsia="Times New Roman" w:hAnsi="Times New Roman" w:cs="Times New Roman"/>
          <w:sz w:val="28"/>
          <w:szCs w:val="28"/>
        </w:rPr>
        <w:t>Конституціє</w:t>
      </w:r>
      <w:proofErr w:type="spellEnd"/>
      <w:r w:rsidR="00D51903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1903" w:rsidRPr="0036320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загальн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середн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 xml:space="preserve">” «Про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дошкільн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 xml:space="preserve">ту»,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дошкільни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рішеннями Засновника </w:t>
      </w:r>
      <w:r w:rsidR="00CE002F" w:rsidRPr="003632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002F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6430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цим </w:t>
      </w:r>
      <w:r w:rsidR="00B15F79" w:rsidRP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татутом</w:t>
      </w:r>
      <w:proofErr w:type="spellEnd"/>
      <w:r w:rsidR="00A22004" w:rsidRPr="00363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5E8" w:rsidRDefault="00297D7B" w:rsidP="0029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363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1.8. НВК </w:t>
      </w:r>
      <w:r w:rsidR="00A22004" w:rsidRPr="009B6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 приймає рішення і здійснює діяльність в межах своєї компетенції, передбаченої законодавством України, </w:t>
      </w:r>
      <w:r w:rsidR="0036320B">
        <w:rPr>
          <w:rFonts w:ascii="Times New Roman" w:eastAsia="Times New Roman" w:hAnsi="Times New Roman" w:cs="Times New Roman"/>
          <w:sz w:val="28"/>
          <w:szCs w:val="28"/>
          <w:lang w:val="uk-UA"/>
        </w:rPr>
        <w:t>цим С</w:t>
      </w:r>
      <w:r w:rsidR="00A22004" w:rsidRPr="009B6430">
        <w:rPr>
          <w:rFonts w:ascii="Times New Roman" w:eastAsia="Times New Roman" w:hAnsi="Times New Roman" w:cs="Times New Roman"/>
          <w:sz w:val="28"/>
          <w:szCs w:val="28"/>
          <w:lang w:val="uk-UA"/>
        </w:rPr>
        <w:t>татутом.</w:t>
      </w:r>
    </w:p>
    <w:p w:rsidR="00A22004" w:rsidRPr="00CE002F" w:rsidRDefault="0036320B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 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перед особою,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суспільством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державою за:</w:t>
      </w:r>
    </w:p>
    <w:p w:rsidR="00A22004" w:rsidRPr="00A22004" w:rsidRDefault="00A22004" w:rsidP="00C845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безпечні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стандартів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B15F79" w:rsidRDefault="00A22004" w:rsidP="00B15F7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договірних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B15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8"/>
          <w:szCs w:val="28"/>
        </w:rPr>
        <w:t>виробничої</w:t>
      </w:r>
      <w:proofErr w:type="spellEnd"/>
      <w:r w:rsidRPr="00B15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5F7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1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004" w:rsidRPr="00A22004" w:rsidRDefault="00A22004" w:rsidP="00C845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5E8" w:rsidRDefault="00BF3D72" w:rsidP="00BF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НВК </w:t>
      </w:r>
      <w:r w:rsidR="00B15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004" w:rsidRP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1.11. НВК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A22004" w:rsidRPr="00A22004" w:rsidRDefault="00A22004" w:rsidP="00C845E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проходити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364A">
        <w:rPr>
          <w:rFonts w:ascii="Times New Roman" w:eastAsia="Times New Roman" w:hAnsi="Times New Roman" w:cs="Times New Roman"/>
          <w:sz w:val="28"/>
          <w:szCs w:val="28"/>
        </w:rPr>
        <w:t>атестацію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освітнього </w:t>
      </w:r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варіативну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плану;</w:t>
      </w:r>
    </w:p>
    <w:p w:rsidR="00A22004" w:rsidRPr="00A22004" w:rsidRDefault="00A22004" w:rsidP="00C845E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розробляти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впроваджувати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експериментальні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морального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 w:rsidR="00323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заохочення</w:t>
      </w:r>
      <w:proofErr w:type="spellEnd"/>
      <w:r w:rsidR="00BF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D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1903" w:rsidRDefault="00BF3D72" w:rsidP="00BF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B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Засновник закріплює 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за НВК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proofErr w:type="spellEnd"/>
      <w:r w:rsidR="00C47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територію</w:t>
      </w:r>
      <w:proofErr w:type="spellEnd"/>
      <w:r w:rsidR="00C47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569" w:rsidRPr="009A6569" w:rsidRDefault="009A6569" w:rsidP="00BF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2004" w:rsidRPr="00A233BA" w:rsidRDefault="00B134F4" w:rsidP="00B134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  <w:r w:rsidR="00FC6D5B" w:rsidRPr="009A65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</w:t>
      </w:r>
      <w:r w:rsidR="00A233BA" w:rsidRPr="00924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КОМПЛЕКТУВАННЯ </w:t>
      </w:r>
      <w:r w:rsidR="00924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ДОШКІЛЬНОГО ВІДДІЛУ</w:t>
      </w:r>
    </w:p>
    <w:p w:rsidR="009A6569" w:rsidRPr="009A6569" w:rsidRDefault="009A6569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845E8" w:rsidRDefault="009A6569" w:rsidP="00BC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924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924638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Дошкільний відділ</w:t>
      </w:r>
      <w:r w:rsidR="00F13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НВК </w:t>
      </w:r>
      <w:r w:rsidR="00F13EF6" w:rsidRPr="00D5190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 на</w:t>
      </w:r>
      <w:r w:rsidR="00F13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лежний рівень дошкільної освіти </w:t>
      </w:r>
      <w:r w:rsidR="00F13EF6" w:rsidRPr="00D5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віком від 3 до 6 років</w:t>
      </w:r>
      <w:r w:rsidR="00F13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3EF6" w:rsidRPr="00D5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Базового компоненту дошкільної освіти.</w:t>
      </w:r>
      <w:r w:rsidR="00AC6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4638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Дошкільний відділ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</w:t>
      </w:r>
      <w:r w:rsidR="00A22004" w:rsidRPr="00924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розрахований на 15дітомісць.</w:t>
      </w:r>
    </w:p>
    <w:p w:rsidR="009A6569" w:rsidRPr="00924638" w:rsidRDefault="009A6569" w:rsidP="00BC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>2.2</w:t>
      </w:r>
      <w:r w:rsidR="00297D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3EF6" w:rsidRPr="003B644D">
        <w:rPr>
          <w:color w:val="000000"/>
          <w:sz w:val="28"/>
          <w:szCs w:val="28"/>
        </w:rPr>
        <w:t>Групи</w:t>
      </w:r>
      <w:proofErr w:type="spellEnd"/>
      <w:r w:rsidR="00F13EF6" w:rsidRPr="003B644D">
        <w:rPr>
          <w:color w:val="000000"/>
          <w:sz w:val="28"/>
          <w:szCs w:val="28"/>
        </w:rPr>
        <w:t xml:space="preserve"> у </w:t>
      </w:r>
      <w:proofErr w:type="spellStart"/>
      <w:r w:rsidR="00F13EF6" w:rsidRPr="003B644D">
        <w:rPr>
          <w:color w:val="000000"/>
          <w:sz w:val="28"/>
          <w:szCs w:val="28"/>
        </w:rPr>
        <w:t>закладі</w:t>
      </w:r>
      <w:proofErr w:type="spellEnd"/>
      <w:r w:rsidR="00F13EF6" w:rsidRPr="003B644D">
        <w:rPr>
          <w:color w:val="000000"/>
          <w:sz w:val="28"/>
          <w:szCs w:val="28"/>
        </w:rPr>
        <w:t xml:space="preserve"> </w:t>
      </w:r>
      <w:proofErr w:type="spellStart"/>
      <w:r w:rsidR="00F13EF6" w:rsidRPr="003B644D">
        <w:rPr>
          <w:color w:val="000000"/>
          <w:sz w:val="28"/>
          <w:szCs w:val="28"/>
        </w:rPr>
        <w:t>освіти</w:t>
      </w:r>
      <w:proofErr w:type="spellEnd"/>
      <w:r w:rsidR="00F13EF6" w:rsidRPr="003B644D">
        <w:rPr>
          <w:color w:val="000000"/>
          <w:sz w:val="28"/>
          <w:szCs w:val="28"/>
        </w:rPr>
        <w:t xml:space="preserve"> </w:t>
      </w:r>
      <w:proofErr w:type="spellStart"/>
      <w:r w:rsidR="00F13EF6" w:rsidRPr="003B644D">
        <w:rPr>
          <w:color w:val="000000"/>
          <w:sz w:val="28"/>
          <w:szCs w:val="28"/>
        </w:rPr>
        <w:t>комплектуються</w:t>
      </w:r>
      <w:proofErr w:type="spellEnd"/>
      <w:r w:rsidR="00F13EF6" w:rsidRPr="003B644D">
        <w:rPr>
          <w:color w:val="000000"/>
          <w:sz w:val="28"/>
          <w:szCs w:val="28"/>
        </w:rPr>
        <w:t xml:space="preserve"> за </w:t>
      </w:r>
      <w:proofErr w:type="spellStart"/>
      <w:r w:rsidR="00F13EF6" w:rsidRPr="003B644D">
        <w:rPr>
          <w:color w:val="000000"/>
          <w:sz w:val="28"/>
          <w:szCs w:val="28"/>
        </w:rPr>
        <w:t>віковими</w:t>
      </w:r>
      <w:proofErr w:type="spellEnd"/>
      <w:r w:rsidR="00F13EF6" w:rsidRPr="003B644D">
        <w:rPr>
          <w:color w:val="000000"/>
          <w:sz w:val="28"/>
          <w:szCs w:val="28"/>
        </w:rPr>
        <w:t>  (</w:t>
      </w:r>
      <w:proofErr w:type="spellStart"/>
      <w:r w:rsidR="00F13EF6" w:rsidRPr="003B644D">
        <w:rPr>
          <w:color w:val="000000"/>
          <w:sz w:val="28"/>
          <w:szCs w:val="28"/>
        </w:rPr>
        <w:t>одновіковими</w:t>
      </w:r>
      <w:proofErr w:type="spellEnd"/>
      <w:r w:rsidR="00F13EF6" w:rsidRPr="003B644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F13EF6" w:rsidRPr="003B644D">
        <w:rPr>
          <w:color w:val="000000"/>
          <w:sz w:val="28"/>
          <w:szCs w:val="28"/>
        </w:rPr>
        <w:t>р</w:t>
      </w:r>
      <w:proofErr w:type="gramEnd"/>
      <w:r w:rsidR="00F13EF6" w:rsidRPr="003B644D">
        <w:rPr>
          <w:color w:val="000000"/>
          <w:sz w:val="28"/>
          <w:szCs w:val="28"/>
        </w:rPr>
        <w:t>ізновіковими</w:t>
      </w:r>
      <w:proofErr w:type="spellEnd"/>
      <w:r w:rsidR="00F13EF6" w:rsidRPr="003B644D">
        <w:rPr>
          <w:color w:val="000000"/>
          <w:sz w:val="28"/>
          <w:szCs w:val="28"/>
        </w:rPr>
        <w:t>)</w:t>
      </w:r>
      <w:r w:rsidR="00F13EF6">
        <w:rPr>
          <w:color w:val="000000"/>
          <w:sz w:val="28"/>
          <w:szCs w:val="28"/>
          <w:lang w:val="uk-UA"/>
        </w:rPr>
        <w:t xml:space="preserve"> ознаками. </w:t>
      </w:r>
      <w:r w:rsidRPr="00924638">
        <w:rPr>
          <w:color w:val="000000"/>
          <w:sz w:val="28"/>
          <w:szCs w:val="28"/>
          <w:lang w:val="uk-UA"/>
        </w:rPr>
        <w:t>Комплектування групи за віком передбачає перебування в ній дітей однакового віку або з різницею у віці.</w:t>
      </w:r>
      <w:r w:rsidR="00AC623E">
        <w:rPr>
          <w:color w:val="000000"/>
          <w:sz w:val="28"/>
          <w:szCs w:val="28"/>
          <w:lang w:val="uk-UA"/>
        </w:rPr>
        <w:t xml:space="preserve"> </w:t>
      </w:r>
      <w:r w:rsidRPr="00924638">
        <w:rPr>
          <w:color w:val="000000"/>
          <w:sz w:val="28"/>
          <w:szCs w:val="28"/>
          <w:lang w:val="uk-UA"/>
        </w:rPr>
        <w:t>Групи комплектуються відповідно до нормативів наповнюваності, санітарно-гігієнічних норм і правил утримання дітей у закладі дошкільної освіти.</w:t>
      </w:r>
    </w:p>
    <w:p w:rsidR="009A6569" w:rsidRPr="00924638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uk-UA"/>
        </w:rPr>
      </w:pPr>
      <w:r w:rsidRPr="00924638">
        <w:rPr>
          <w:color w:val="000000"/>
          <w:sz w:val="28"/>
          <w:szCs w:val="28"/>
          <w:lang w:val="uk-UA"/>
        </w:rPr>
        <w:t>2.3. За</w:t>
      </w:r>
      <w:r w:rsidRPr="003B644D">
        <w:rPr>
          <w:color w:val="000000"/>
          <w:sz w:val="28"/>
          <w:szCs w:val="28"/>
        </w:rPr>
        <w:t> </w:t>
      </w:r>
      <w:r w:rsidRPr="00924638">
        <w:rPr>
          <w:color w:val="000000"/>
          <w:sz w:val="28"/>
          <w:szCs w:val="28"/>
          <w:lang w:val="uk-UA"/>
        </w:rPr>
        <w:t xml:space="preserve">бажанням батьків або осіб, які їх замінюють, у закладі освіти може встановлюватися гнучкий режим роботи, який передбачає організацію </w:t>
      </w:r>
      <w:proofErr w:type="spellStart"/>
      <w:r w:rsidRPr="00924638">
        <w:rPr>
          <w:color w:val="000000"/>
          <w:sz w:val="28"/>
          <w:szCs w:val="28"/>
          <w:lang w:val="uk-UA"/>
        </w:rPr>
        <w:t>різно-</w:t>
      </w:r>
      <w:proofErr w:type="spellEnd"/>
      <w:r w:rsidRPr="00924638">
        <w:rPr>
          <w:color w:val="000000"/>
          <w:sz w:val="28"/>
          <w:szCs w:val="28"/>
          <w:lang w:val="uk-UA"/>
        </w:rPr>
        <w:t xml:space="preserve"> тривалого перебування дітей.</w:t>
      </w:r>
    </w:p>
    <w:p w:rsidR="009A6569" w:rsidRPr="00924638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uk-UA"/>
        </w:rPr>
      </w:pPr>
      <w:r w:rsidRPr="00924638">
        <w:rPr>
          <w:color w:val="000000"/>
          <w:sz w:val="28"/>
          <w:szCs w:val="28"/>
          <w:lang w:val="uk-UA"/>
        </w:rPr>
        <w:t>2.4.Переведення дітей з однієї вікової групи до іншої, формування новостворених груп здійснюється наприкінці оздоровчого періоду (серпень).</w:t>
      </w:r>
    </w:p>
    <w:p w:rsidR="00C02C43" w:rsidRDefault="009A6569" w:rsidP="00C02C4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>2.</w:t>
      </w:r>
      <w:r w:rsidRPr="003B644D">
        <w:rPr>
          <w:color w:val="000000"/>
          <w:sz w:val="28"/>
          <w:szCs w:val="28"/>
          <w:lang w:val="uk-UA"/>
        </w:rPr>
        <w:t>5</w:t>
      </w:r>
      <w:r w:rsidRPr="003B644D">
        <w:rPr>
          <w:color w:val="000000"/>
          <w:sz w:val="28"/>
          <w:szCs w:val="28"/>
        </w:rPr>
        <w:t xml:space="preserve">. </w:t>
      </w:r>
      <w:proofErr w:type="spellStart"/>
      <w:r w:rsidRPr="003B644D">
        <w:rPr>
          <w:color w:val="000000"/>
          <w:sz w:val="28"/>
          <w:szCs w:val="28"/>
        </w:rPr>
        <w:t>Наповнюваність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груп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дітьми</w:t>
      </w:r>
      <w:proofErr w:type="spellEnd"/>
      <w:r w:rsidRPr="003B644D">
        <w:rPr>
          <w:color w:val="000000"/>
          <w:sz w:val="28"/>
          <w:szCs w:val="28"/>
        </w:rPr>
        <w:t xml:space="preserve"> становить:</w:t>
      </w:r>
    </w:p>
    <w:p w:rsidR="009A6569" w:rsidRPr="003B644D" w:rsidRDefault="00C02C43" w:rsidP="00C02C4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A6569" w:rsidRPr="003B644D">
        <w:rPr>
          <w:color w:val="000000"/>
          <w:sz w:val="28"/>
          <w:szCs w:val="28"/>
        </w:rPr>
        <w:t xml:space="preserve">– для </w:t>
      </w:r>
      <w:proofErr w:type="spellStart"/>
      <w:r w:rsidR="009A6569" w:rsidRPr="003B644D">
        <w:rPr>
          <w:color w:val="000000"/>
          <w:sz w:val="28"/>
          <w:szCs w:val="28"/>
        </w:rPr>
        <w:t>дітей</w:t>
      </w:r>
      <w:proofErr w:type="spell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віком</w:t>
      </w:r>
      <w:proofErr w:type="spell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від</w:t>
      </w:r>
      <w:proofErr w:type="spell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трь</w:t>
      </w:r>
      <w:r>
        <w:rPr>
          <w:color w:val="000000"/>
          <w:sz w:val="28"/>
          <w:szCs w:val="28"/>
        </w:rPr>
        <w:t>ох</w:t>
      </w:r>
      <w:proofErr w:type="spellEnd"/>
      <w:r>
        <w:rPr>
          <w:color w:val="000000"/>
          <w:sz w:val="28"/>
          <w:szCs w:val="28"/>
        </w:rPr>
        <w:t xml:space="preserve"> до шести (семи)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до 15</w:t>
      </w:r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A6569" w:rsidRPr="003B644D">
        <w:rPr>
          <w:color w:val="000000"/>
          <w:sz w:val="28"/>
          <w:szCs w:val="28"/>
        </w:rPr>
        <w:t>осіб</w:t>
      </w:r>
      <w:proofErr w:type="spellEnd"/>
      <w:proofErr w:type="gramEnd"/>
      <w:r w:rsidR="009A6569" w:rsidRPr="003B644D">
        <w:rPr>
          <w:color w:val="000000"/>
          <w:sz w:val="28"/>
          <w:szCs w:val="28"/>
        </w:rPr>
        <w:t>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>2.</w:t>
      </w:r>
      <w:r w:rsidRPr="003B644D">
        <w:rPr>
          <w:color w:val="000000"/>
          <w:sz w:val="28"/>
          <w:szCs w:val="28"/>
          <w:lang w:val="uk-UA"/>
        </w:rPr>
        <w:t>6</w:t>
      </w:r>
      <w:r w:rsidRPr="003B644D">
        <w:rPr>
          <w:color w:val="000000"/>
          <w:sz w:val="28"/>
          <w:szCs w:val="28"/>
        </w:rPr>
        <w:t>. Для </w:t>
      </w:r>
      <w:proofErr w:type="spellStart"/>
      <w:r w:rsidRPr="003B644D">
        <w:rPr>
          <w:color w:val="000000"/>
          <w:sz w:val="28"/>
          <w:szCs w:val="28"/>
        </w:rPr>
        <w:t>зарахування</w:t>
      </w:r>
      <w:proofErr w:type="spellEnd"/>
      <w:r w:rsidRPr="003B644D">
        <w:rPr>
          <w:color w:val="000000"/>
          <w:sz w:val="28"/>
          <w:szCs w:val="28"/>
        </w:rPr>
        <w:t> </w:t>
      </w:r>
      <w:proofErr w:type="spellStart"/>
      <w:r w:rsidRPr="003B644D">
        <w:rPr>
          <w:color w:val="000000"/>
          <w:sz w:val="28"/>
          <w:szCs w:val="28"/>
        </w:rPr>
        <w:t>дитини</w:t>
      </w:r>
      <w:proofErr w:type="spellEnd"/>
      <w:r w:rsidRPr="003B644D">
        <w:rPr>
          <w:color w:val="000000"/>
          <w:sz w:val="28"/>
          <w:szCs w:val="28"/>
        </w:rPr>
        <w:t> </w:t>
      </w:r>
      <w:proofErr w:type="gramStart"/>
      <w:r w:rsidRPr="003B644D">
        <w:rPr>
          <w:color w:val="000000"/>
          <w:sz w:val="28"/>
          <w:szCs w:val="28"/>
        </w:rPr>
        <w:t>у</w:t>
      </w:r>
      <w:proofErr w:type="gramEnd"/>
      <w:r w:rsidRPr="003B644D">
        <w:rPr>
          <w:color w:val="000000"/>
          <w:sz w:val="28"/>
          <w:szCs w:val="28"/>
        </w:rPr>
        <w:t xml:space="preserve"> заклад </w:t>
      </w:r>
      <w:proofErr w:type="spellStart"/>
      <w:r w:rsidRPr="003B644D">
        <w:rPr>
          <w:color w:val="000000"/>
          <w:sz w:val="28"/>
          <w:szCs w:val="28"/>
        </w:rPr>
        <w:t>освіти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необхідно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пред’явити</w:t>
      </w:r>
      <w:proofErr w:type="spellEnd"/>
      <w:r w:rsidRPr="003B644D">
        <w:rPr>
          <w:color w:val="000000"/>
          <w:sz w:val="28"/>
          <w:szCs w:val="28"/>
        </w:rPr>
        <w:t>: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uk-UA"/>
        </w:rPr>
      </w:pPr>
      <w:r w:rsidRPr="003B644D">
        <w:rPr>
          <w:color w:val="000000"/>
          <w:sz w:val="28"/>
          <w:szCs w:val="28"/>
        </w:rPr>
        <w:t xml:space="preserve">– </w:t>
      </w:r>
      <w:proofErr w:type="spellStart"/>
      <w:r w:rsidRPr="003B644D">
        <w:rPr>
          <w:color w:val="000000"/>
          <w:sz w:val="28"/>
          <w:szCs w:val="28"/>
        </w:rPr>
        <w:t>заяву</w:t>
      </w:r>
      <w:proofErr w:type="spellEnd"/>
      <w:r w:rsidRPr="003B644D">
        <w:rPr>
          <w:color w:val="000000"/>
          <w:sz w:val="28"/>
          <w:szCs w:val="28"/>
        </w:rPr>
        <w:t xml:space="preserve"> одного з </w:t>
      </w:r>
      <w:proofErr w:type="spellStart"/>
      <w:r w:rsidRPr="003B644D">
        <w:rPr>
          <w:color w:val="000000"/>
          <w:sz w:val="28"/>
          <w:szCs w:val="28"/>
        </w:rPr>
        <w:t>батьків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або</w:t>
      </w:r>
      <w:proofErr w:type="spellEnd"/>
      <w:r w:rsidRPr="003B644D">
        <w:rPr>
          <w:color w:val="000000"/>
          <w:sz w:val="28"/>
          <w:szCs w:val="28"/>
        </w:rPr>
        <w:t xml:space="preserve"> особи, яка </w:t>
      </w:r>
      <w:proofErr w:type="spellStart"/>
      <w:r w:rsidRPr="003B644D">
        <w:rPr>
          <w:color w:val="000000"/>
          <w:sz w:val="28"/>
          <w:szCs w:val="28"/>
        </w:rPr>
        <w:t>їх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замінюють</w:t>
      </w:r>
      <w:proofErr w:type="spellEnd"/>
      <w:r w:rsidRPr="003B644D">
        <w:rPr>
          <w:color w:val="000000"/>
          <w:sz w:val="28"/>
          <w:szCs w:val="28"/>
        </w:rPr>
        <w:t>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uk-UA"/>
        </w:rPr>
      </w:pPr>
      <w:r w:rsidRPr="003B644D">
        <w:rPr>
          <w:color w:val="000000"/>
          <w:sz w:val="28"/>
          <w:szCs w:val="28"/>
        </w:rPr>
        <w:t>–</w:t>
      </w:r>
      <w:r w:rsidRPr="003B644D">
        <w:rPr>
          <w:color w:val="000000"/>
          <w:sz w:val="28"/>
          <w:szCs w:val="28"/>
          <w:lang w:val="uk-UA"/>
        </w:rPr>
        <w:t xml:space="preserve"> довідку про </w:t>
      </w:r>
      <w:proofErr w:type="gramStart"/>
      <w:r w:rsidRPr="003B644D">
        <w:rPr>
          <w:color w:val="000000"/>
          <w:sz w:val="28"/>
          <w:szCs w:val="28"/>
          <w:lang w:val="uk-UA"/>
        </w:rPr>
        <w:t>м</w:t>
      </w:r>
      <w:proofErr w:type="gramEnd"/>
      <w:r w:rsidRPr="003B644D">
        <w:rPr>
          <w:color w:val="000000"/>
          <w:sz w:val="28"/>
          <w:szCs w:val="28"/>
          <w:lang w:val="uk-UA"/>
        </w:rPr>
        <w:t xml:space="preserve">ісце реєстрації дитини; </w:t>
      </w:r>
    </w:p>
    <w:p w:rsidR="009A6569" w:rsidRPr="003B644D" w:rsidRDefault="009A6569" w:rsidP="00BC0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кщо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дитина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зареєстрована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, а родина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проживає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території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територіальної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громади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, для </w:t>
      </w:r>
      <w:proofErr w:type="spellStart"/>
      <w:proofErr w:type="gram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обл</w:t>
      </w:r>
      <w:proofErr w:type="gram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іку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дитини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батькам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слід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подати до закладу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довідку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фактичне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місце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проживання</w:t>
      </w:r>
      <w:proofErr w:type="spellEnd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44D">
        <w:rPr>
          <w:rFonts w:ascii="Times New Roman" w:eastAsia="Times New Roman" w:hAnsi="Times New Roman"/>
          <w:sz w:val="28"/>
          <w:szCs w:val="28"/>
          <w:lang w:eastAsia="uk-UA"/>
        </w:rPr>
        <w:t>дитини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);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 </w:t>
      </w:r>
      <w:proofErr w:type="spellStart"/>
      <w:r w:rsidRPr="003B644D">
        <w:rPr>
          <w:color w:val="000000"/>
          <w:sz w:val="28"/>
          <w:szCs w:val="28"/>
        </w:rPr>
        <w:t>медичну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довідку</w:t>
      </w:r>
      <w:proofErr w:type="spellEnd"/>
      <w:r w:rsidRPr="003B644D">
        <w:rPr>
          <w:color w:val="000000"/>
          <w:sz w:val="28"/>
          <w:szCs w:val="28"/>
        </w:rPr>
        <w:t xml:space="preserve"> про стан </w:t>
      </w:r>
      <w:proofErr w:type="spellStart"/>
      <w:r w:rsidRPr="003B644D">
        <w:rPr>
          <w:color w:val="000000"/>
          <w:sz w:val="28"/>
          <w:szCs w:val="28"/>
        </w:rPr>
        <w:t>здоров’я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дитини</w:t>
      </w:r>
      <w:proofErr w:type="spellEnd"/>
      <w:r w:rsidRPr="003B644D">
        <w:rPr>
          <w:color w:val="000000"/>
          <w:sz w:val="28"/>
          <w:szCs w:val="28"/>
        </w:rPr>
        <w:t xml:space="preserve"> з </w:t>
      </w:r>
      <w:proofErr w:type="spellStart"/>
      <w:r w:rsidRPr="003B644D">
        <w:rPr>
          <w:color w:val="000000"/>
          <w:sz w:val="28"/>
          <w:szCs w:val="28"/>
        </w:rPr>
        <w:t>висновком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лікаря</w:t>
      </w:r>
      <w:proofErr w:type="spellEnd"/>
      <w:r w:rsidRPr="003B644D">
        <w:rPr>
          <w:color w:val="000000"/>
          <w:sz w:val="28"/>
          <w:szCs w:val="28"/>
        </w:rPr>
        <w:t xml:space="preserve">, про те, </w:t>
      </w:r>
      <w:proofErr w:type="spellStart"/>
      <w:r w:rsidRPr="003B644D">
        <w:rPr>
          <w:color w:val="000000"/>
          <w:sz w:val="28"/>
          <w:szCs w:val="28"/>
        </w:rPr>
        <w:t>що</w:t>
      </w:r>
      <w:proofErr w:type="spellEnd"/>
      <w:r w:rsidRPr="003B644D">
        <w:rPr>
          <w:color w:val="000000"/>
          <w:sz w:val="28"/>
          <w:szCs w:val="28"/>
        </w:rPr>
        <w:t> </w:t>
      </w:r>
      <w:proofErr w:type="spellStart"/>
      <w:r w:rsidRPr="003B644D">
        <w:rPr>
          <w:color w:val="000000"/>
          <w:sz w:val="28"/>
          <w:szCs w:val="28"/>
        </w:rPr>
        <w:t>дитина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може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відвідувати</w:t>
      </w:r>
      <w:proofErr w:type="spellEnd"/>
      <w:r w:rsidRPr="003B644D">
        <w:rPr>
          <w:color w:val="000000"/>
          <w:sz w:val="28"/>
          <w:szCs w:val="28"/>
        </w:rPr>
        <w:t xml:space="preserve"> заклад </w:t>
      </w:r>
      <w:proofErr w:type="spellStart"/>
      <w:r w:rsidRPr="003B644D">
        <w:rPr>
          <w:color w:val="000000"/>
          <w:sz w:val="28"/>
          <w:szCs w:val="28"/>
        </w:rPr>
        <w:t>освіти</w:t>
      </w:r>
      <w:proofErr w:type="spellEnd"/>
      <w:r w:rsidRPr="003B644D">
        <w:rPr>
          <w:color w:val="000000"/>
          <w:sz w:val="28"/>
          <w:szCs w:val="28"/>
        </w:rPr>
        <w:t>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 </w:t>
      </w:r>
      <w:proofErr w:type="spellStart"/>
      <w:r w:rsidRPr="003B644D">
        <w:rPr>
          <w:color w:val="000000"/>
          <w:sz w:val="28"/>
          <w:szCs w:val="28"/>
        </w:rPr>
        <w:t>медичну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довідку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дільничного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лікаря</w:t>
      </w:r>
      <w:proofErr w:type="spellEnd"/>
      <w:r w:rsidRPr="003B644D">
        <w:rPr>
          <w:color w:val="000000"/>
          <w:sz w:val="28"/>
          <w:szCs w:val="28"/>
        </w:rPr>
        <w:t xml:space="preserve"> про </w:t>
      </w:r>
      <w:proofErr w:type="spellStart"/>
      <w:r w:rsidRPr="003B644D">
        <w:rPr>
          <w:color w:val="000000"/>
          <w:sz w:val="28"/>
          <w:szCs w:val="28"/>
        </w:rPr>
        <w:t>епідеміологічне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оточення</w:t>
      </w:r>
      <w:proofErr w:type="spellEnd"/>
      <w:r w:rsidRPr="003B644D">
        <w:rPr>
          <w:color w:val="000000"/>
          <w:sz w:val="28"/>
          <w:szCs w:val="28"/>
        </w:rPr>
        <w:t>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 </w:t>
      </w:r>
      <w:proofErr w:type="spellStart"/>
      <w:proofErr w:type="gramStart"/>
      <w:r w:rsidRPr="003B644D">
        <w:rPr>
          <w:color w:val="000000"/>
          <w:sz w:val="28"/>
          <w:szCs w:val="28"/>
        </w:rPr>
        <w:t>св</w:t>
      </w:r>
      <w:proofErr w:type="gramEnd"/>
      <w:r w:rsidRPr="003B644D">
        <w:rPr>
          <w:color w:val="000000"/>
          <w:sz w:val="28"/>
          <w:szCs w:val="28"/>
        </w:rPr>
        <w:t>ідоцтво</w:t>
      </w:r>
      <w:proofErr w:type="spellEnd"/>
      <w:r w:rsidRPr="003B644D">
        <w:rPr>
          <w:color w:val="000000"/>
          <w:sz w:val="28"/>
          <w:szCs w:val="28"/>
        </w:rPr>
        <w:t xml:space="preserve"> про </w:t>
      </w:r>
      <w:proofErr w:type="spellStart"/>
      <w:r w:rsidRPr="003B644D">
        <w:rPr>
          <w:color w:val="000000"/>
          <w:sz w:val="28"/>
          <w:szCs w:val="28"/>
        </w:rPr>
        <w:t>народження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дитини</w:t>
      </w:r>
      <w:proofErr w:type="spellEnd"/>
      <w:r w:rsidRPr="003B644D">
        <w:rPr>
          <w:color w:val="000000"/>
          <w:sz w:val="28"/>
          <w:szCs w:val="28"/>
        </w:rPr>
        <w:t>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 документ, </w:t>
      </w:r>
      <w:proofErr w:type="spellStart"/>
      <w:r w:rsidRPr="003B644D">
        <w:rPr>
          <w:color w:val="000000"/>
          <w:sz w:val="28"/>
          <w:szCs w:val="28"/>
        </w:rPr>
        <w:t>який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644D">
        <w:rPr>
          <w:color w:val="000000"/>
          <w:sz w:val="28"/>
          <w:szCs w:val="28"/>
        </w:rPr>
        <w:t>п</w:t>
      </w:r>
      <w:proofErr w:type="gramEnd"/>
      <w:r w:rsidRPr="003B644D">
        <w:rPr>
          <w:color w:val="000000"/>
          <w:sz w:val="28"/>
          <w:szCs w:val="28"/>
        </w:rPr>
        <w:t>ідтверджує</w:t>
      </w:r>
      <w:proofErr w:type="spellEnd"/>
      <w:r w:rsidRPr="003B644D">
        <w:rPr>
          <w:color w:val="000000"/>
          <w:sz w:val="28"/>
          <w:szCs w:val="28"/>
        </w:rPr>
        <w:t xml:space="preserve"> статус </w:t>
      </w:r>
      <w:proofErr w:type="spellStart"/>
      <w:r w:rsidRPr="003B644D">
        <w:rPr>
          <w:color w:val="000000"/>
          <w:sz w:val="28"/>
          <w:szCs w:val="28"/>
        </w:rPr>
        <w:t>пільгової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категорії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сім’ї</w:t>
      </w:r>
      <w:proofErr w:type="spellEnd"/>
      <w:r w:rsidRPr="003B644D">
        <w:rPr>
          <w:color w:val="000000"/>
          <w:sz w:val="28"/>
          <w:szCs w:val="28"/>
        </w:rPr>
        <w:t>.</w:t>
      </w:r>
    </w:p>
    <w:p w:rsidR="009A6569" w:rsidRPr="003B644D" w:rsidRDefault="00F13EF6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  <w:lang w:val="uk-UA"/>
        </w:rPr>
        <w:t>7</w:t>
      </w:r>
      <w:r w:rsidR="009A6569" w:rsidRPr="003B644D">
        <w:rPr>
          <w:color w:val="000000"/>
          <w:sz w:val="28"/>
          <w:szCs w:val="28"/>
        </w:rPr>
        <w:t>.  За </w:t>
      </w:r>
      <w:proofErr w:type="spellStart"/>
      <w:r w:rsidR="009A6569" w:rsidRPr="003B644D">
        <w:rPr>
          <w:color w:val="000000"/>
          <w:sz w:val="28"/>
          <w:szCs w:val="28"/>
        </w:rPr>
        <w:t>дитиною</w:t>
      </w:r>
      <w:proofErr w:type="spellEnd"/>
      <w:r w:rsidR="009A6569" w:rsidRPr="003B644D">
        <w:rPr>
          <w:color w:val="000000"/>
          <w:sz w:val="28"/>
          <w:szCs w:val="28"/>
        </w:rPr>
        <w:t> </w:t>
      </w:r>
      <w:proofErr w:type="spellStart"/>
      <w:r w:rsidR="009A6569" w:rsidRPr="003B644D">
        <w:rPr>
          <w:color w:val="000000"/>
          <w:sz w:val="28"/>
          <w:szCs w:val="28"/>
        </w:rPr>
        <w:t>зберігається</w:t>
      </w:r>
      <w:proofErr w:type="spellEnd"/>
      <w:r w:rsidR="009A6569" w:rsidRPr="003B644D">
        <w:rPr>
          <w:color w:val="000000"/>
          <w:sz w:val="28"/>
          <w:szCs w:val="28"/>
        </w:rPr>
        <w:t> </w:t>
      </w:r>
      <w:proofErr w:type="spellStart"/>
      <w:r w:rsidR="009A6569" w:rsidRPr="003B644D">
        <w:rPr>
          <w:color w:val="000000"/>
          <w:sz w:val="28"/>
          <w:szCs w:val="28"/>
        </w:rPr>
        <w:t>місце</w:t>
      </w:r>
      <w:proofErr w:type="spellEnd"/>
      <w:r w:rsidR="009A6569" w:rsidRPr="003B644D">
        <w:rPr>
          <w:color w:val="000000"/>
          <w:sz w:val="28"/>
          <w:szCs w:val="28"/>
        </w:rPr>
        <w:t> </w:t>
      </w:r>
      <w:proofErr w:type="gramStart"/>
      <w:r w:rsidR="009A6569" w:rsidRPr="003B644D">
        <w:rPr>
          <w:color w:val="000000"/>
          <w:sz w:val="28"/>
          <w:szCs w:val="28"/>
        </w:rPr>
        <w:t>у</w:t>
      </w:r>
      <w:proofErr w:type="gram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закладі</w:t>
      </w:r>
      <w:proofErr w:type="spell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освіти</w:t>
      </w:r>
      <w:proofErr w:type="spellEnd"/>
      <w:r w:rsidR="009A6569" w:rsidRPr="003B644D">
        <w:rPr>
          <w:color w:val="000000"/>
          <w:sz w:val="28"/>
          <w:szCs w:val="28"/>
        </w:rPr>
        <w:t xml:space="preserve"> у </w:t>
      </w:r>
      <w:proofErr w:type="spellStart"/>
      <w:r w:rsidR="009A6569" w:rsidRPr="003B644D">
        <w:rPr>
          <w:color w:val="000000"/>
          <w:sz w:val="28"/>
          <w:szCs w:val="28"/>
        </w:rPr>
        <w:t>разі</w:t>
      </w:r>
      <w:proofErr w:type="spellEnd"/>
      <w:r w:rsidR="009A6569" w:rsidRPr="003B644D">
        <w:rPr>
          <w:color w:val="000000"/>
          <w:sz w:val="28"/>
          <w:szCs w:val="28"/>
        </w:rPr>
        <w:t>: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   </w:t>
      </w:r>
      <w:proofErr w:type="spellStart"/>
      <w:r w:rsidRPr="003B644D">
        <w:rPr>
          <w:color w:val="000000"/>
          <w:sz w:val="28"/>
          <w:szCs w:val="28"/>
        </w:rPr>
        <w:t>її</w:t>
      </w:r>
      <w:proofErr w:type="spellEnd"/>
      <w:r w:rsidRPr="003B644D">
        <w:rPr>
          <w:color w:val="000000"/>
          <w:sz w:val="28"/>
          <w:szCs w:val="28"/>
        </w:rPr>
        <w:t> </w:t>
      </w:r>
      <w:proofErr w:type="spellStart"/>
      <w:r w:rsidRPr="003B644D">
        <w:rPr>
          <w:color w:val="000000"/>
          <w:sz w:val="28"/>
          <w:szCs w:val="28"/>
        </w:rPr>
        <w:t>хвороби</w:t>
      </w:r>
      <w:proofErr w:type="spellEnd"/>
      <w:r w:rsidRPr="003B644D">
        <w:rPr>
          <w:color w:val="000000"/>
          <w:sz w:val="28"/>
          <w:szCs w:val="28"/>
        </w:rPr>
        <w:t>, карантину;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   </w:t>
      </w:r>
      <w:proofErr w:type="gramStart"/>
      <w:r w:rsidRPr="003B644D">
        <w:rPr>
          <w:color w:val="000000"/>
          <w:sz w:val="28"/>
          <w:szCs w:val="28"/>
        </w:rPr>
        <w:t>санаторно-курортного</w:t>
      </w:r>
      <w:proofErr w:type="gramEnd"/>
      <w:r w:rsidRPr="003B644D">
        <w:rPr>
          <w:color w:val="000000"/>
          <w:sz w:val="28"/>
          <w:szCs w:val="28"/>
        </w:rPr>
        <w:t> </w:t>
      </w:r>
      <w:proofErr w:type="spellStart"/>
      <w:r w:rsidRPr="003B644D">
        <w:rPr>
          <w:color w:val="000000"/>
          <w:sz w:val="28"/>
          <w:szCs w:val="28"/>
        </w:rPr>
        <w:t>лікування</w:t>
      </w:r>
      <w:proofErr w:type="spellEnd"/>
      <w:r w:rsidRPr="003B644D">
        <w:rPr>
          <w:color w:val="000000"/>
          <w:sz w:val="28"/>
          <w:szCs w:val="28"/>
        </w:rPr>
        <w:t xml:space="preserve"> та </w:t>
      </w:r>
      <w:proofErr w:type="spellStart"/>
      <w:r w:rsidRPr="003B644D">
        <w:rPr>
          <w:color w:val="000000"/>
          <w:sz w:val="28"/>
          <w:szCs w:val="28"/>
        </w:rPr>
        <w:t>реабілітації</w:t>
      </w:r>
      <w:proofErr w:type="spellEnd"/>
      <w:r w:rsidRPr="003B644D">
        <w:rPr>
          <w:color w:val="000000"/>
          <w:sz w:val="28"/>
          <w:szCs w:val="28"/>
        </w:rPr>
        <w:t>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   на час </w:t>
      </w:r>
      <w:proofErr w:type="spellStart"/>
      <w:r w:rsidRPr="003B644D">
        <w:rPr>
          <w:color w:val="000000"/>
          <w:sz w:val="28"/>
          <w:szCs w:val="28"/>
        </w:rPr>
        <w:t>відпустки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батьків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або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644D">
        <w:rPr>
          <w:color w:val="000000"/>
          <w:sz w:val="28"/>
          <w:szCs w:val="28"/>
        </w:rPr>
        <w:t>осіб</w:t>
      </w:r>
      <w:proofErr w:type="spellEnd"/>
      <w:proofErr w:type="gramEnd"/>
      <w:r w:rsidRPr="003B644D">
        <w:rPr>
          <w:color w:val="000000"/>
          <w:sz w:val="28"/>
          <w:szCs w:val="28"/>
        </w:rPr>
        <w:t xml:space="preserve">, </w:t>
      </w:r>
      <w:proofErr w:type="spellStart"/>
      <w:r w:rsidRPr="003B644D">
        <w:rPr>
          <w:color w:val="000000"/>
          <w:sz w:val="28"/>
          <w:szCs w:val="28"/>
        </w:rPr>
        <w:t>які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їх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замінюють</w:t>
      </w:r>
      <w:proofErr w:type="spellEnd"/>
      <w:r w:rsidRPr="003B644D">
        <w:rPr>
          <w:color w:val="000000"/>
          <w:sz w:val="28"/>
          <w:szCs w:val="28"/>
        </w:rPr>
        <w:t>;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   у </w:t>
      </w:r>
      <w:proofErr w:type="spellStart"/>
      <w:proofErr w:type="gramStart"/>
      <w:r w:rsidRPr="003B644D">
        <w:rPr>
          <w:color w:val="000000"/>
          <w:sz w:val="28"/>
          <w:szCs w:val="28"/>
        </w:rPr>
        <w:t>л</w:t>
      </w:r>
      <w:proofErr w:type="gramEnd"/>
      <w:r w:rsidRPr="003B644D">
        <w:rPr>
          <w:color w:val="000000"/>
          <w:sz w:val="28"/>
          <w:szCs w:val="28"/>
        </w:rPr>
        <w:t>ітній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оздоровчий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період</w:t>
      </w:r>
      <w:proofErr w:type="spellEnd"/>
      <w:r w:rsidRPr="003B644D">
        <w:rPr>
          <w:color w:val="000000"/>
          <w:sz w:val="28"/>
          <w:szCs w:val="28"/>
        </w:rPr>
        <w:t xml:space="preserve"> (75 </w:t>
      </w:r>
      <w:proofErr w:type="spellStart"/>
      <w:r w:rsidRPr="003B644D">
        <w:rPr>
          <w:color w:val="000000"/>
          <w:sz w:val="28"/>
          <w:szCs w:val="28"/>
        </w:rPr>
        <w:t>днів</w:t>
      </w:r>
      <w:proofErr w:type="spellEnd"/>
      <w:r w:rsidRPr="003B644D">
        <w:rPr>
          <w:color w:val="000000"/>
          <w:sz w:val="28"/>
          <w:szCs w:val="28"/>
        </w:rPr>
        <w:t>).</w:t>
      </w:r>
    </w:p>
    <w:p w:rsidR="009A6569" w:rsidRPr="003B644D" w:rsidRDefault="00F13EF6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8</w:t>
      </w:r>
      <w:r w:rsidR="009A6569" w:rsidRPr="003B644D">
        <w:rPr>
          <w:color w:val="000000"/>
          <w:sz w:val="28"/>
          <w:szCs w:val="28"/>
        </w:rPr>
        <w:t xml:space="preserve">. </w:t>
      </w:r>
      <w:proofErr w:type="spellStart"/>
      <w:r w:rsidR="009A6569" w:rsidRPr="003B644D">
        <w:rPr>
          <w:color w:val="000000"/>
          <w:sz w:val="28"/>
          <w:szCs w:val="28"/>
        </w:rPr>
        <w:t>Відрахування</w:t>
      </w:r>
      <w:proofErr w:type="spellEnd"/>
      <w:r w:rsidR="009A6569" w:rsidRPr="003B644D">
        <w:rPr>
          <w:color w:val="000000"/>
          <w:sz w:val="28"/>
          <w:szCs w:val="28"/>
        </w:rPr>
        <w:t xml:space="preserve">   </w:t>
      </w:r>
      <w:proofErr w:type="spellStart"/>
      <w:r w:rsidR="009A6569" w:rsidRPr="003B644D">
        <w:rPr>
          <w:color w:val="000000"/>
          <w:sz w:val="28"/>
          <w:szCs w:val="28"/>
        </w:rPr>
        <w:t>дітей</w:t>
      </w:r>
      <w:proofErr w:type="spellEnd"/>
      <w:r w:rsidR="009A6569" w:rsidRPr="003B644D">
        <w:rPr>
          <w:color w:val="000000"/>
          <w:sz w:val="28"/>
          <w:szCs w:val="28"/>
        </w:rPr>
        <w:t xml:space="preserve">   </w:t>
      </w:r>
      <w:proofErr w:type="spellStart"/>
      <w:r w:rsidR="009A6569" w:rsidRPr="003B644D">
        <w:rPr>
          <w:color w:val="000000"/>
          <w:sz w:val="28"/>
          <w:szCs w:val="28"/>
        </w:rPr>
        <w:t>із</w:t>
      </w:r>
      <w:proofErr w:type="spellEnd"/>
      <w:r w:rsidR="009A6569" w:rsidRPr="003B644D">
        <w:rPr>
          <w:color w:val="000000"/>
          <w:sz w:val="28"/>
          <w:szCs w:val="28"/>
        </w:rPr>
        <w:t xml:space="preserve">   закладу </w:t>
      </w:r>
      <w:proofErr w:type="spellStart"/>
      <w:r w:rsidR="009A6569" w:rsidRPr="003B644D">
        <w:rPr>
          <w:color w:val="000000"/>
          <w:sz w:val="28"/>
          <w:szCs w:val="28"/>
        </w:rPr>
        <w:t>освіти</w:t>
      </w:r>
      <w:proofErr w:type="spell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може</w:t>
      </w:r>
      <w:proofErr w:type="spell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здійснюватись</w:t>
      </w:r>
      <w:proofErr w:type="spellEnd"/>
      <w:r w:rsidR="009A6569" w:rsidRPr="003B644D">
        <w:rPr>
          <w:color w:val="000000"/>
          <w:sz w:val="28"/>
          <w:szCs w:val="28"/>
        </w:rPr>
        <w:t>:</w:t>
      </w:r>
    </w:p>
    <w:p w:rsidR="009A6569" w:rsidRPr="003B644D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B644D">
        <w:rPr>
          <w:color w:val="000000"/>
          <w:sz w:val="28"/>
          <w:szCs w:val="28"/>
        </w:rPr>
        <w:t xml:space="preserve">– за </w:t>
      </w:r>
      <w:proofErr w:type="spellStart"/>
      <w:r w:rsidRPr="003B644D">
        <w:rPr>
          <w:color w:val="000000"/>
          <w:sz w:val="28"/>
          <w:szCs w:val="28"/>
        </w:rPr>
        <w:t>бажанням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батьків</w:t>
      </w:r>
      <w:proofErr w:type="spellEnd"/>
      <w:r w:rsidRPr="003B644D">
        <w:rPr>
          <w:color w:val="000000"/>
          <w:sz w:val="28"/>
          <w:szCs w:val="28"/>
        </w:rPr>
        <w:t xml:space="preserve">, </w:t>
      </w:r>
      <w:proofErr w:type="spellStart"/>
      <w:r w:rsidRPr="003B644D">
        <w:rPr>
          <w:color w:val="000000"/>
          <w:sz w:val="28"/>
          <w:szCs w:val="28"/>
        </w:rPr>
        <w:t>або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осіб</w:t>
      </w:r>
      <w:proofErr w:type="spellEnd"/>
      <w:r w:rsidRPr="003B644D">
        <w:rPr>
          <w:color w:val="000000"/>
          <w:sz w:val="28"/>
          <w:szCs w:val="28"/>
        </w:rPr>
        <w:t xml:space="preserve">, </w:t>
      </w:r>
      <w:proofErr w:type="spellStart"/>
      <w:r w:rsidRPr="003B644D">
        <w:rPr>
          <w:color w:val="000000"/>
          <w:sz w:val="28"/>
          <w:szCs w:val="28"/>
        </w:rPr>
        <w:t>які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їх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замінюють</w:t>
      </w:r>
      <w:proofErr w:type="spellEnd"/>
      <w:r w:rsidRPr="003B644D">
        <w:rPr>
          <w:color w:val="000000"/>
          <w:sz w:val="28"/>
          <w:szCs w:val="28"/>
        </w:rPr>
        <w:t>;</w:t>
      </w:r>
    </w:p>
    <w:p w:rsidR="009A6569" w:rsidRPr="00BC0709" w:rsidRDefault="009A6569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uk-UA"/>
        </w:rPr>
      </w:pPr>
      <w:r w:rsidRPr="003B644D">
        <w:rPr>
          <w:color w:val="000000"/>
          <w:sz w:val="28"/>
          <w:szCs w:val="28"/>
        </w:rPr>
        <w:t xml:space="preserve">– на </w:t>
      </w:r>
      <w:proofErr w:type="spellStart"/>
      <w:proofErr w:type="gramStart"/>
      <w:r w:rsidRPr="003B644D">
        <w:rPr>
          <w:color w:val="000000"/>
          <w:sz w:val="28"/>
          <w:szCs w:val="28"/>
        </w:rPr>
        <w:t>п</w:t>
      </w:r>
      <w:proofErr w:type="gramEnd"/>
      <w:r w:rsidRPr="003B644D">
        <w:rPr>
          <w:color w:val="000000"/>
          <w:sz w:val="28"/>
          <w:szCs w:val="28"/>
        </w:rPr>
        <w:t>ідставі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медичного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висновку</w:t>
      </w:r>
      <w:proofErr w:type="spellEnd"/>
      <w:r w:rsidRPr="003B644D">
        <w:rPr>
          <w:color w:val="000000"/>
          <w:sz w:val="28"/>
          <w:szCs w:val="28"/>
        </w:rPr>
        <w:t xml:space="preserve"> про стан </w:t>
      </w:r>
      <w:proofErr w:type="spellStart"/>
      <w:r w:rsidRPr="003B644D">
        <w:rPr>
          <w:color w:val="000000"/>
          <w:sz w:val="28"/>
          <w:szCs w:val="28"/>
        </w:rPr>
        <w:t>здоров’я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дитини</w:t>
      </w:r>
      <w:proofErr w:type="spellEnd"/>
      <w:r w:rsidRPr="003B644D">
        <w:rPr>
          <w:color w:val="000000"/>
          <w:sz w:val="28"/>
          <w:szCs w:val="28"/>
        </w:rPr>
        <w:t xml:space="preserve">, </w:t>
      </w:r>
      <w:proofErr w:type="spellStart"/>
      <w:r w:rsidRPr="003B644D">
        <w:rPr>
          <w:color w:val="000000"/>
          <w:sz w:val="28"/>
          <w:szCs w:val="28"/>
        </w:rPr>
        <w:t>що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виключає</w:t>
      </w:r>
      <w:proofErr w:type="spellEnd"/>
      <w:r w:rsidRPr="003B644D">
        <w:rPr>
          <w:color w:val="000000"/>
          <w:sz w:val="28"/>
          <w:szCs w:val="28"/>
        </w:rPr>
        <w:t xml:space="preserve"> </w:t>
      </w:r>
      <w:proofErr w:type="spellStart"/>
      <w:r w:rsidRPr="003B644D">
        <w:rPr>
          <w:color w:val="000000"/>
          <w:sz w:val="28"/>
          <w:szCs w:val="28"/>
        </w:rPr>
        <w:t>можливість</w:t>
      </w:r>
      <w:proofErr w:type="spellEnd"/>
      <w:r w:rsidRPr="003B644D">
        <w:rPr>
          <w:color w:val="000000"/>
          <w:sz w:val="28"/>
          <w:szCs w:val="28"/>
        </w:rPr>
        <w:t> </w:t>
      </w:r>
      <w:proofErr w:type="spellStart"/>
      <w:r w:rsidRPr="003B644D">
        <w:rPr>
          <w:color w:val="000000"/>
          <w:sz w:val="28"/>
          <w:szCs w:val="28"/>
        </w:rPr>
        <w:t>її</w:t>
      </w:r>
      <w:proofErr w:type="spellEnd"/>
      <w:r w:rsidRPr="003B644D">
        <w:rPr>
          <w:color w:val="000000"/>
          <w:sz w:val="28"/>
          <w:szCs w:val="28"/>
        </w:rPr>
        <w:t> </w:t>
      </w:r>
      <w:proofErr w:type="spellStart"/>
      <w:r w:rsidRPr="003B644D">
        <w:rPr>
          <w:color w:val="000000"/>
          <w:sz w:val="28"/>
          <w:szCs w:val="28"/>
        </w:rPr>
        <w:t>подальшого</w:t>
      </w:r>
      <w:proofErr w:type="spellEnd"/>
      <w:r w:rsidRPr="003B644D">
        <w:rPr>
          <w:color w:val="000000"/>
          <w:sz w:val="28"/>
          <w:szCs w:val="28"/>
        </w:rPr>
        <w:t> </w:t>
      </w:r>
      <w:proofErr w:type="spellStart"/>
      <w:r w:rsidRPr="003B644D">
        <w:rPr>
          <w:color w:val="000000"/>
          <w:sz w:val="28"/>
          <w:szCs w:val="28"/>
        </w:rPr>
        <w:t>перебува</w:t>
      </w:r>
      <w:r w:rsidR="00BC0709">
        <w:rPr>
          <w:color w:val="000000"/>
          <w:sz w:val="28"/>
          <w:szCs w:val="28"/>
        </w:rPr>
        <w:t>ння</w:t>
      </w:r>
      <w:proofErr w:type="spellEnd"/>
      <w:r w:rsidR="00BC0709">
        <w:rPr>
          <w:color w:val="000000"/>
          <w:sz w:val="28"/>
          <w:szCs w:val="28"/>
        </w:rPr>
        <w:t xml:space="preserve"> в </w:t>
      </w:r>
      <w:proofErr w:type="spellStart"/>
      <w:r w:rsidR="00BC0709">
        <w:rPr>
          <w:color w:val="000000"/>
          <w:sz w:val="28"/>
          <w:szCs w:val="28"/>
        </w:rPr>
        <w:t>закладі</w:t>
      </w:r>
      <w:proofErr w:type="spellEnd"/>
      <w:r w:rsidR="00BC0709">
        <w:rPr>
          <w:color w:val="000000"/>
          <w:sz w:val="28"/>
          <w:szCs w:val="28"/>
        </w:rPr>
        <w:t xml:space="preserve"> </w:t>
      </w:r>
      <w:proofErr w:type="spellStart"/>
      <w:r w:rsidR="00BC0709">
        <w:rPr>
          <w:color w:val="000000"/>
          <w:sz w:val="28"/>
          <w:szCs w:val="28"/>
        </w:rPr>
        <w:t>освіти</w:t>
      </w:r>
      <w:proofErr w:type="spellEnd"/>
      <w:r w:rsidR="00BC0709">
        <w:rPr>
          <w:color w:val="000000"/>
          <w:sz w:val="28"/>
          <w:szCs w:val="28"/>
        </w:rPr>
        <w:t xml:space="preserve"> </w:t>
      </w:r>
      <w:proofErr w:type="spellStart"/>
      <w:r w:rsidR="00BC0709">
        <w:rPr>
          <w:color w:val="000000"/>
          <w:sz w:val="28"/>
          <w:szCs w:val="28"/>
        </w:rPr>
        <w:t>цього</w:t>
      </w:r>
      <w:proofErr w:type="spellEnd"/>
      <w:r w:rsidR="00BC0709">
        <w:rPr>
          <w:color w:val="000000"/>
          <w:sz w:val="28"/>
          <w:szCs w:val="28"/>
        </w:rPr>
        <w:t xml:space="preserve"> типу</w:t>
      </w:r>
    </w:p>
    <w:p w:rsidR="009A6569" w:rsidRPr="00924638" w:rsidRDefault="00F13EF6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uk-UA"/>
        </w:rPr>
      </w:pPr>
      <w:r w:rsidRPr="00924638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9</w:t>
      </w:r>
      <w:r w:rsidR="009A6569" w:rsidRPr="00924638">
        <w:rPr>
          <w:color w:val="000000"/>
          <w:sz w:val="28"/>
          <w:szCs w:val="28"/>
          <w:lang w:val="uk-UA"/>
        </w:rPr>
        <w:t>.</w:t>
      </w:r>
      <w:r w:rsidR="00297D7B">
        <w:rPr>
          <w:color w:val="000000"/>
          <w:sz w:val="28"/>
          <w:szCs w:val="28"/>
          <w:lang w:val="uk-UA"/>
        </w:rPr>
        <w:t xml:space="preserve"> </w:t>
      </w:r>
      <w:r w:rsidR="009A6569" w:rsidRPr="00924638">
        <w:rPr>
          <w:color w:val="000000"/>
          <w:sz w:val="28"/>
          <w:szCs w:val="28"/>
          <w:lang w:val="uk-UA"/>
        </w:rPr>
        <w:t>Адміністрація закладу освіти</w:t>
      </w:r>
      <w:r w:rsidR="009A6569" w:rsidRPr="003B644D">
        <w:rPr>
          <w:color w:val="000000"/>
          <w:sz w:val="28"/>
          <w:szCs w:val="28"/>
        </w:rPr>
        <w:t> </w:t>
      </w:r>
      <w:r w:rsidR="009A6569" w:rsidRPr="00924638">
        <w:rPr>
          <w:color w:val="000000"/>
          <w:sz w:val="28"/>
          <w:szCs w:val="28"/>
          <w:lang w:val="uk-UA"/>
        </w:rPr>
        <w:t>письмово</w:t>
      </w:r>
      <w:r w:rsidR="009A6569" w:rsidRPr="003B644D">
        <w:rPr>
          <w:color w:val="000000"/>
          <w:sz w:val="28"/>
          <w:szCs w:val="28"/>
        </w:rPr>
        <w:t> </w:t>
      </w:r>
      <w:r w:rsidR="009A6569" w:rsidRPr="00924638">
        <w:rPr>
          <w:color w:val="000000"/>
          <w:sz w:val="28"/>
          <w:szCs w:val="28"/>
          <w:lang w:val="uk-UA"/>
        </w:rPr>
        <w:t>повідомляє батьків або осіб, які їх замінюють, про відрахування дитини не менш</w:t>
      </w:r>
      <w:r w:rsidR="009A6569" w:rsidRPr="003B644D">
        <w:rPr>
          <w:color w:val="000000"/>
          <w:sz w:val="28"/>
          <w:szCs w:val="28"/>
        </w:rPr>
        <w:t> </w:t>
      </w:r>
      <w:r w:rsidR="009A6569" w:rsidRPr="00924638">
        <w:rPr>
          <w:color w:val="000000"/>
          <w:sz w:val="28"/>
          <w:szCs w:val="28"/>
          <w:lang w:val="uk-UA"/>
        </w:rPr>
        <w:t>як за 10 календарних днів.</w:t>
      </w:r>
    </w:p>
    <w:p w:rsidR="009A6569" w:rsidRPr="003B644D" w:rsidRDefault="00F13EF6" w:rsidP="00BC07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  <w:lang w:val="uk-UA"/>
        </w:rPr>
        <w:t>0</w:t>
      </w:r>
      <w:r w:rsidR="009A6569" w:rsidRPr="003B644D">
        <w:rPr>
          <w:color w:val="000000"/>
          <w:sz w:val="28"/>
          <w:szCs w:val="28"/>
        </w:rPr>
        <w:t>.</w:t>
      </w:r>
      <w:r w:rsidR="00297D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Забороняється</w:t>
      </w:r>
      <w:proofErr w:type="spell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безпідставне</w:t>
      </w:r>
      <w:proofErr w:type="spellEnd"/>
      <w:r w:rsidR="009A6569" w:rsidRPr="003B644D">
        <w:rPr>
          <w:color w:val="000000"/>
          <w:sz w:val="28"/>
          <w:szCs w:val="28"/>
        </w:rPr>
        <w:t xml:space="preserve"> </w:t>
      </w:r>
      <w:proofErr w:type="spellStart"/>
      <w:r w:rsidR="009A6569" w:rsidRPr="003B644D">
        <w:rPr>
          <w:color w:val="000000"/>
          <w:sz w:val="28"/>
          <w:szCs w:val="28"/>
        </w:rPr>
        <w:t>від</w:t>
      </w:r>
      <w:r w:rsidR="00BC0709">
        <w:rPr>
          <w:color w:val="000000"/>
          <w:sz w:val="28"/>
          <w:szCs w:val="28"/>
        </w:rPr>
        <w:t>рахування</w:t>
      </w:r>
      <w:proofErr w:type="spellEnd"/>
      <w:r w:rsidR="00BC0709">
        <w:rPr>
          <w:color w:val="000000"/>
          <w:sz w:val="28"/>
          <w:szCs w:val="28"/>
        </w:rPr>
        <w:t xml:space="preserve"> </w:t>
      </w:r>
      <w:proofErr w:type="spellStart"/>
      <w:r w:rsidR="00BC0709">
        <w:rPr>
          <w:color w:val="000000"/>
          <w:sz w:val="28"/>
          <w:szCs w:val="28"/>
        </w:rPr>
        <w:t>дитини</w:t>
      </w:r>
      <w:proofErr w:type="spellEnd"/>
      <w:r w:rsidR="00BC0709">
        <w:rPr>
          <w:color w:val="000000"/>
          <w:sz w:val="28"/>
          <w:szCs w:val="28"/>
        </w:rPr>
        <w:t xml:space="preserve"> </w:t>
      </w:r>
      <w:proofErr w:type="spellStart"/>
      <w:r w:rsidR="00BC0709">
        <w:rPr>
          <w:color w:val="000000"/>
          <w:sz w:val="28"/>
          <w:szCs w:val="28"/>
        </w:rPr>
        <w:t>із</w:t>
      </w:r>
      <w:proofErr w:type="spellEnd"/>
      <w:r w:rsidR="00BC0709">
        <w:rPr>
          <w:color w:val="000000"/>
          <w:sz w:val="28"/>
          <w:szCs w:val="28"/>
        </w:rPr>
        <w:t xml:space="preserve"> закладу</w:t>
      </w:r>
      <w:r w:rsidR="009A6569" w:rsidRPr="003B644D">
        <w:rPr>
          <w:color w:val="000000"/>
          <w:sz w:val="28"/>
          <w:szCs w:val="28"/>
        </w:rPr>
        <w:t>.</w:t>
      </w:r>
    </w:p>
    <w:p w:rsidR="00F13EF6" w:rsidRDefault="00F13EF6" w:rsidP="00BC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:rsidR="00B134F4" w:rsidRDefault="00B134F4" w:rsidP="00B134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3</w:t>
      </w:r>
      <w:r w:rsidR="009B6430" w:rsidRPr="00B134F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</w:t>
      </w:r>
      <w:r w:rsidR="00297D7B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B134F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ОРГАНІЗАЦІЯ ОСВІТНЬОГО </w:t>
      </w:r>
      <w:r w:rsidR="00A22004" w:rsidRPr="00B134F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ПРОЦЕСУ</w:t>
      </w:r>
    </w:p>
    <w:p w:rsidR="00B134F4" w:rsidRPr="00B134F4" w:rsidRDefault="00B134F4" w:rsidP="00B1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10E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НВК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планує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свою роботу самостійно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річного плану.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плані роботи відображаються найголовніші питання роботи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закладу, визначаються перспективи його розвитку. </w:t>
      </w:r>
      <w:r w:rsidR="005B10E6" w:rsidRPr="005F2FFE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роботи </w:t>
      </w:r>
      <w:r w:rsidR="005B10E6" w:rsidRPr="007B2089">
        <w:rPr>
          <w:rFonts w:ascii="Times New Roman" w:hAnsi="Times New Roman"/>
          <w:sz w:val="28"/>
          <w:szCs w:val="28"/>
          <w:lang w:val="uk-UA"/>
        </w:rPr>
        <w:t>затверджується радою</w:t>
      </w:r>
      <w:r w:rsidR="005B10E6" w:rsidRPr="005F2FF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закладу.</w:t>
      </w:r>
    </w:p>
    <w:p w:rsidR="005B10E6" w:rsidRPr="009B58D9" w:rsidRDefault="00B134F4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2. НВК</w:t>
      </w:r>
      <w:r w:rsidR="005B10E6" w:rsidRPr="009B58D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розробляє та використовує в освітній діяльності одну освітню програму на кожному рівні (циклі) повної загальної середньої освіти або наскрізну освітню програму, розроблену для декількох рівнів освіти.</w:t>
      </w:r>
    </w:p>
    <w:p w:rsidR="005B10E6" w:rsidRPr="009B58D9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8D9">
        <w:rPr>
          <w:rFonts w:ascii="Times New Roman" w:hAnsi="Times New Roman"/>
          <w:color w:val="000000"/>
          <w:sz w:val="28"/>
          <w:szCs w:val="28"/>
          <w:lang w:val="uk-UA"/>
        </w:rPr>
        <w:t>Освітні програми можуть бути розроблені на основі відповідної типової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центральним органом виконавчої влади із забезпечення якості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віти відповідно до вимог цього З</w:t>
      </w:r>
      <w:r w:rsidRPr="009B58D9">
        <w:rPr>
          <w:rFonts w:ascii="Times New Roman" w:hAnsi="Times New Roman"/>
          <w:color w:val="000000"/>
          <w:sz w:val="28"/>
          <w:szCs w:val="28"/>
          <w:lang w:val="uk-UA"/>
        </w:rPr>
        <w:t>акону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повну загальну середню освіту»</w:t>
      </w:r>
      <w:r w:rsidRPr="009B58D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B10E6" w:rsidRPr="009B58D9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8D9">
        <w:rPr>
          <w:rFonts w:ascii="Times New Roman" w:hAnsi="Times New Roman"/>
          <w:color w:val="000000"/>
          <w:sz w:val="28"/>
          <w:szCs w:val="28"/>
          <w:lang w:val="uk-UA"/>
        </w:rPr>
        <w:t>Рішення про використання закладом освіти освітньої програми, розробленої на основі типової освітньої програми або іншої освітньої програми, приймається педагогічною радою закладу освіти.</w:t>
      </w:r>
    </w:p>
    <w:p w:rsidR="005B10E6" w:rsidRPr="008B51B6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51B6">
        <w:rPr>
          <w:rFonts w:ascii="Times New Roman" w:hAnsi="Times New Roman"/>
          <w:color w:val="000000"/>
          <w:sz w:val="28"/>
          <w:szCs w:val="28"/>
          <w:lang w:val="uk-UA"/>
        </w:rPr>
        <w:t>Освітня</w:t>
      </w:r>
      <w:r w:rsidR="00B134F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hAnsi="Times New Roman"/>
          <w:color w:val="000000"/>
          <w:sz w:val="28"/>
          <w:szCs w:val="28"/>
          <w:lang w:val="uk-UA"/>
        </w:rPr>
        <w:t>програма закладу освіти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hAnsi="Times New Roman"/>
          <w:color w:val="000000"/>
          <w:sz w:val="28"/>
          <w:szCs w:val="28"/>
          <w:lang w:val="uk-UA"/>
        </w:rPr>
        <w:t>схвалюється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hAnsi="Times New Roman"/>
          <w:color w:val="000000"/>
          <w:sz w:val="28"/>
          <w:szCs w:val="28"/>
          <w:lang w:val="uk-UA"/>
        </w:rPr>
        <w:t>педагогічною радою закладу освіти та затверджується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hAnsi="Times New Roman"/>
          <w:color w:val="000000"/>
          <w:sz w:val="28"/>
          <w:szCs w:val="28"/>
          <w:lang w:val="uk-UA"/>
        </w:rPr>
        <w:t>його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hAnsi="Times New Roman"/>
          <w:color w:val="000000"/>
          <w:sz w:val="28"/>
          <w:szCs w:val="28"/>
          <w:lang w:val="uk-UA"/>
        </w:rPr>
        <w:t>керівником.</w:t>
      </w:r>
    </w:p>
    <w:p w:rsidR="005B10E6" w:rsidRPr="00997F86" w:rsidRDefault="005B10E6" w:rsidP="005B10E6">
      <w:pPr>
        <w:pStyle w:val="HTML"/>
        <w:tabs>
          <w:tab w:val="clear" w:pos="916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8D9">
        <w:rPr>
          <w:rFonts w:ascii="Times New Roman" w:hAnsi="Times New Roman"/>
          <w:sz w:val="28"/>
          <w:szCs w:val="28"/>
          <w:lang w:val="uk-UA"/>
        </w:rPr>
        <w:t>Основним документом, що регулює освітній процес, є складова освітньої програми - навчальний план, що складається на основі типових навчальних планів, розроблених та затверджених Міністерством освіти і науки України, із конкретизацією  варіативної частини і визначенням профілю навчання.</w:t>
      </w:r>
    </w:p>
    <w:p w:rsidR="005B10E6" w:rsidRPr="00997F8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B10E6">
        <w:rPr>
          <w:rFonts w:ascii="Times New Roman" w:hAnsi="Times New Roman"/>
          <w:sz w:val="28"/>
          <w:szCs w:val="28"/>
          <w:lang w:val="uk-UA"/>
        </w:rPr>
        <w:t>З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аклад </w:t>
      </w:r>
      <w:r w:rsidR="005B10E6">
        <w:rPr>
          <w:rFonts w:ascii="Times New Roman" w:hAnsi="Times New Roman"/>
          <w:sz w:val="28"/>
          <w:szCs w:val="28"/>
          <w:lang w:val="uk-UA"/>
        </w:rPr>
        <w:t>забезпечує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відповідність рівня загальної середньої освіти державним стандартам освіти, єдність навчання і виховання. </w:t>
      </w:r>
      <w:r w:rsidR="005B10E6">
        <w:rPr>
          <w:rFonts w:ascii="Times New Roman" w:hAnsi="Times New Roman"/>
          <w:sz w:val="28"/>
          <w:szCs w:val="28"/>
          <w:lang w:val="uk-UA"/>
        </w:rPr>
        <w:t>З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аклад працює за навчальними програмами, підручниками, посібниками, що мають відповідний гриф Міністерства освіти і науки України, забезпечує виконання </w:t>
      </w:r>
      <w:r w:rsidR="005B10E6">
        <w:rPr>
          <w:rFonts w:ascii="Times New Roman" w:hAnsi="Times New Roman"/>
          <w:sz w:val="28"/>
          <w:szCs w:val="28"/>
          <w:lang w:val="uk-UA"/>
        </w:rPr>
        <w:t>освітніх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завдань на кожному ступені навчання відповідно до вікових особливостей та природних здібностей дітей.</w:t>
      </w:r>
    </w:p>
    <w:p w:rsidR="005B10E6" w:rsidRPr="00997F8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.4. Відповідно до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навчального плану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педагогічні працівники закладу самостійно добирають програми, підручники, навчальні посібники, що мають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 та здобуття освіти на рівні державних стандартів.</w:t>
      </w:r>
    </w:p>
    <w:p w:rsidR="005B10E6" w:rsidRPr="00997F86" w:rsidRDefault="00297D7B" w:rsidP="00297D7B">
      <w:pPr>
        <w:pStyle w:val="HTML"/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B134F4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="005B10E6">
        <w:rPr>
          <w:rFonts w:ascii="Times New Roman" w:hAnsi="Times New Roman"/>
          <w:sz w:val="28"/>
          <w:szCs w:val="28"/>
          <w:lang w:val="uk-UA"/>
        </w:rPr>
        <w:t>З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аклад обирає форми, засоби і методи навчання та виховання відповідно до </w:t>
      </w:r>
      <w:r w:rsidR="005B10E6">
        <w:rPr>
          <w:rFonts w:ascii="Times New Roman" w:hAnsi="Times New Roman"/>
          <w:sz w:val="28"/>
          <w:szCs w:val="28"/>
          <w:lang w:val="uk-UA"/>
        </w:rPr>
        <w:t>з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аконів України </w:t>
      </w:r>
      <w:r w:rsidR="005B10E6">
        <w:rPr>
          <w:rFonts w:ascii="Times New Roman" w:hAnsi="Times New Roman"/>
          <w:sz w:val="28"/>
          <w:szCs w:val="28"/>
          <w:lang w:val="uk-UA"/>
        </w:rPr>
        <w:t>–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«Про освіту», «Про</w:t>
      </w:r>
      <w:r w:rsidR="005B10E6">
        <w:rPr>
          <w:rFonts w:ascii="Times New Roman" w:hAnsi="Times New Roman"/>
          <w:sz w:val="28"/>
          <w:szCs w:val="28"/>
          <w:lang w:val="uk-UA"/>
        </w:rPr>
        <w:t xml:space="preserve"> повну 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освіту» та власного Статуту з урахуванням специфіки закладу, профілю та інших особливостей</w:t>
      </w:r>
      <w:r w:rsidR="005B10E6">
        <w:rPr>
          <w:rFonts w:ascii="Times New Roman" w:hAnsi="Times New Roman"/>
          <w:sz w:val="28"/>
          <w:szCs w:val="28"/>
          <w:lang w:val="uk-UA"/>
        </w:rPr>
        <w:t xml:space="preserve"> організації освітнього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5B10E6" w:rsidRPr="00997F8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="005B10E6">
        <w:rPr>
          <w:rFonts w:ascii="Times New Roman" w:hAnsi="Times New Roman"/>
          <w:sz w:val="28"/>
          <w:szCs w:val="28"/>
          <w:lang w:val="uk-UA"/>
        </w:rPr>
        <w:t>З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>аклад</w:t>
      </w:r>
      <w:r w:rsidR="00895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здій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снює освітній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 за денною формою навчання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п’ятиденним робочим тижнем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B10E6" w:rsidRPr="00C15405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</w:t>
      </w:r>
      <w:r w:rsidR="005B10E6" w:rsidRPr="00C1540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.7. Відповідно до поданих батьками або особами, що їх замінюють, заяв, заклад за погодженням структурного підрозділу виконавчого комітету в галузі освіти створює умови для прискореного навчання та навчання екстерном.</w:t>
      </w:r>
    </w:p>
    <w:p w:rsidR="005B10E6" w:rsidRPr="00C15405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</w:t>
      </w:r>
      <w:r w:rsidR="005B10E6" w:rsidRPr="00C1540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.8. Заклад може виконувати освітні програми та надавати платні послуги на договірній основі згідно з переліком, затвердженим Кабінетом Міністрів України.</w:t>
      </w:r>
    </w:p>
    <w:p w:rsidR="005B10E6" w:rsidRPr="00997F8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9. Зарахування учнів </w:t>
      </w:r>
      <w:proofErr w:type="spellStart"/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дозакладу</w:t>
      </w:r>
      <w:proofErr w:type="spellEnd"/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здійснюється за наказом директора на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підставі заяви батьків або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осіб,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які їх замінюють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при наявності копії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свідоцтва про народження, медичної  довідки встановленого зразка, документа про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наявний рівень освіти (крім дітей, які вступають до першого класу)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 У разі звернення батьків дитини з особливими освітніми потребами інклюзивний клас утворюється в обов’язковому порядку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У разі потреби учень може перейти протягом будь-якого року навчання до іншого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. Переведення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учнів до іншого 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чинного законодавства. </w:t>
      </w:r>
    </w:p>
    <w:p w:rsidR="005B10E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. В закладі для учнів за бажанням їхніх батьків або осіб, які їх замінюють, при  наявності належної навчально-матеріальної бази, педагогічних працівників, обслуговуючого персоналу створюються групи продовженого дня. 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Зарахування до груп продовженого дня і відрахування дітей із них здійснюється наказом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директора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 на підставі заяви батьків (осіб, які їх замінюють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 Р</w:t>
      </w:r>
      <w:r w:rsidRPr="00C53FE6">
        <w:rPr>
          <w:rFonts w:ascii="Times New Roman" w:hAnsi="Times New Roman"/>
          <w:color w:val="000000"/>
          <w:sz w:val="28"/>
          <w:szCs w:val="28"/>
          <w:lang w:val="uk-UA"/>
        </w:rPr>
        <w:t>ежим роботи 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руп продовженого дня затверджується наказом по школі</w:t>
      </w:r>
      <w:r w:rsidRPr="00C53F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B10E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.11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 Структура навчального року, а також тижневе навантаження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учнів встановлюються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у межах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часу, що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передбачений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навчальним планом.</w:t>
      </w:r>
    </w:p>
    <w:p w:rsidR="005B10E6" w:rsidRPr="007E06ED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Навчальний рік розпочинає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ться 1 вересня у День знань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триває не менше 175 навчальних днів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закінчуються не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ізніше 1 липня наступного року.</w:t>
      </w:r>
    </w:p>
    <w:p w:rsidR="005B10E6" w:rsidRPr="00FB6AC7" w:rsidRDefault="005B10E6" w:rsidP="005B10E6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8D9">
        <w:rPr>
          <w:rFonts w:ascii="Times New Roman" w:hAnsi="Times New Roman"/>
          <w:sz w:val="28"/>
          <w:szCs w:val="28"/>
          <w:lang w:val="uk-UA"/>
        </w:rPr>
        <w:t>Навчальний рік поділяється на два семестри: за рішенням педагогічної ради у структурі кожного семестру можуть виділятися чверті ( у структурі І семестру - І та ІІ чверті, у структурі ІІ семестру – ІІІ, І</w:t>
      </w:r>
      <w:r w:rsidRPr="009B58D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чверті).</w:t>
      </w:r>
    </w:p>
    <w:p w:rsidR="005B10E6" w:rsidRPr="00CF34EC" w:rsidRDefault="005B10E6" w:rsidP="005B10E6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34EC">
        <w:rPr>
          <w:rFonts w:ascii="Times New Roman" w:hAnsi="Times New Roman"/>
          <w:sz w:val="28"/>
          <w:szCs w:val="28"/>
        </w:rPr>
        <w:t>Тривалість</w:t>
      </w:r>
      <w:proofErr w:type="spellEnd"/>
      <w:r w:rsidR="008957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4EC">
        <w:rPr>
          <w:rFonts w:ascii="Times New Roman" w:hAnsi="Times New Roman"/>
          <w:sz w:val="28"/>
          <w:szCs w:val="28"/>
        </w:rPr>
        <w:t>канікул</w:t>
      </w:r>
      <w:proofErr w:type="spellEnd"/>
      <w:r w:rsidR="008957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4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ротягом</w:t>
      </w:r>
      <w:proofErr w:type="spellEnd"/>
      <w:r w:rsidR="008957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не </w:t>
      </w:r>
      <w:proofErr w:type="spellStart"/>
      <w:r>
        <w:rPr>
          <w:rFonts w:ascii="Times New Roman" w:hAnsi="Times New Roman"/>
          <w:sz w:val="28"/>
          <w:szCs w:val="28"/>
        </w:rPr>
        <w:t>мож</w:t>
      </w:r>
      <w:r w:rsidRPr="00CF34EC">
        <w:rPr>
          <w:rFonts w:ascii="Times New Roman" w:hAnsi="Times New Roman"/>
          <w:sz w:val="28"/>
          <w:szCs w:val="28"/>
        </w:rPr>
        <w:t>е</w:t>
      </w:r>
      <w:proofErr w:type="spellEnd"/>
      <w:r w:rsidR="008957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4EC">
        <w:rPr>
          <w:rFonts w:ascii="Times New Roman" w:hAnsi="Times New Roman"/>
          <w:sz w:val="28"/>
          <w:szCs w:val="28"/>
        </w:rPr>
        <w:t>становити</w:t>
      </w:r>
      <w:proofErr w:type="spellEnd"/>
      <w:r w:rsidR="008957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4EC">
        <w:rPr>
          <w:rFonts w:ascii="Times New Roman" w:hAnsi="Times New Roman"/>
          <w:sz w:val="28"/>
          <w:szCs w:val="28"/>
        </w:rPr>
        <w:t>менше</w:t>
      </w:r>
      <w:proofErr w:type="spellEnd"/>
      <w:r w:rsidRPr="00CF34EC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CF34EC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="008957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4EC">
        <w:rPr>
          <w:rFonts w:ascii="Times New Roman" w:hAnsi="Times New Roman"/>
          <w:sz w:val="28"/>
          <w:szCs w:val="28"/>
        </w:rPr>
        <w:t>дні</w:t>
      </w:r>
      <w:proofErr w:type="gramStart"/>
      <w:r w:rsidRPr="00CF34E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10E6" w:rsidRPr="00997F8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.12. Відволікання здобувачів освіти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навчальних занять на інші види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діяльності забороняється (крім випадків, передбачених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законодавством України).</w:t>
      </w:r>
    </w:p>
    <w:p w:rsidR="005B10E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.13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 За погодженням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структурним </w:t>
      </w:r>
      <w:r w:rsidR="005B10E6" w:rsidRPr="00C1540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підрозділом виконавчого комітету</w:t>
      </w:r>
      <w:r w:rsidR="00B44EA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в галузі освіти,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 урахуванням місцевих умов, специфіки та профілю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 закладу </w:t>
      </w:r>
      <w:r w:rsidR="005B10E6" w:rsidRPr="005F2FFE">
        <w:rPr>
          <w:rFonts w:ascii="Times New Roman" w:hAnsi="Times New Roman"/>
          <w:color w:val="000000"/>
          <w:sz w:val="28"/>
          <w:szCs w:val="28"/>
          <w:lang w:val="uk-UA"/>
        </w:rPr>
        <w:t>щорічно директором закладу освіти  затверджується графік канікул, загальна тривалість яких протягом навчального року становить не менше 30 календарних днів.</w:t>
      </w:r>
    </w:p>
    <w:p w:rsidR="005B10E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_Hlk27510745"/>
      <w:r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B10E6" w:rsidRPr="00CF34EC">
        <w:rPr>
          <w:rFonts w:ascii="Times New Roman" w:hAnsi="Times New Roman"/>
          <w:sz w:val="28"/>
          <w:szCs w:val="28"/>
          <w:lang w:val="uk-UA"/>
        </w:rPr>
        <w:t>Безперервна навчальна діяльність учнів згідно рекомендацій Міністерства освіти і науки не може перевищувати: у</w:t>
      </w:r>
      <w:r w:rsidR="00895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перших класах - 35 хвилин, у других – че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>твертих класах – 40 хвилин.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Зміна тривалості уроків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допускається за погодженням з відповідними органами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освітою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відповідними службами.</w:t>
      </w:r>
    </w:p>
    <w:bookmarkEnd w:id="1"/>
    <w:p w:rsidR="005B10E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.15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B10E6" w:rsidRPr="00C56BC0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погоджується територіальними установами </w:t>
      </w:r>
      <w:proofErr w:type="spellStart"/>
      <w:r w:rsidR="005B10E6" w:rsidRPr="00C56BC0">
        <w:rPr>
          <w:rFonts w:ascii="Times New Roman" w:hAnsi="Times New Roman"/>
          <w:color w:val="000000"/>
          <w:sz w:val="28"/>
          <w:szCs w:val="28"/>
          <w:lang w:val="uk-UA"/>
        </w:rPr>
        <w:t>Держпродслужби</w:t>
      </w:r>
      <w:proofErr w:type="spellEnd"/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5B10E6" w:rsidRPr="00C56BC0">
        <w:rPr>
          <w:rFonts w:ascii="Times New Roman" w:hAnsi="Times New Roman"/>
          <w:color w:val="000000"/>
          <w:sz w:val="28"/>
          <w:szCs w:val="28"/>
          <w:lang w:val="uk-UA"/>
        </w:rPr>
        <w:t>затверджується директором. Тижневий режим роботи закладу фіксується у розклад</w:t>
      </w:r>
      <w:r w:rsidR="00B44E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C56BC0">
        <w:rPr>
          <w:rFonts w:ascii="Times New Roman" w:hAnsi="Times New Roman"/>
          <w:color w:val="000000"/>
          <w:sz w:val="28"/>
          <w:szCs w:val="28"/>
          <w:lang w:val="uk-UA"/>
        </w:rPr>
        <w:t>і навчальних занять.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різних форм обов’язкових навчальних занять, в закладі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потреб та інтересів учнів,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на розвиток 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ніх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творчих здібностей, нахилів і обдаровань.</w:t>
      </w:r>
    </w:p>
    <w:p w:rsidR="005B10E6" w:rsidRPr="00997F86" w:rsidRDefault="00B134F4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.16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. Зміст, обсяг і характер домашніх завдань з кожного предмету визначаються вчителем відповідно до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методичних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і санітарно-гігієнічних вимог з урахуванням індивідуальних особливостей учнів.</w:t>
      </w:r>
    </w:p>
    <w:p w:rsidR="005B10E6" w:rsidRPr="009B58D9" w:rsidRDefault="00B134F4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.17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 В закладі ви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значення рівня досягнень учнів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у навчанні здійснюється відповідно до діючої системи оцінювання досягнень у навчанні учнів (вихованців).</w:t>
      </w:r>
      <w:r w:rsidR="00CC2F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B58D9">
        <w:rPr>
          <w:rFonts w:ascii="Times New Roman" w:hAnsi="Times New Roman"/>
          <w:color w:val="000000"/>
          <w:sz w:val="28"/>
          <w:szCs w:val="28"/>
          <w:lang w:val="uk-UA"/>
        </w:rPr>
        <w:t>Формувальне, поточне та підсумкове оцінювання результатів навчання учнів на предмет їх відповідності вимогам навчальної програми, вибір форм, змісту та способу оцінювання здійснюють педагогічні працівники закладу освіти.</w:t>
      </w:r>
    </w:p>
    <w:p w:rsidR="005B10E6" w:rsidRPr="004B40AC" w:rsidRDefault="005B10E6" w:rsidP="005B10E6">
      <w:pPr>
        <w:pStyle w:val="HTML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B51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Підсумкове</w:t>
      </w:r>
      <w:r w:rsidR="008957B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оцінювання</w:t>
      </w:r>
      <w:r w:rsidR="008957B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результатів</w:t>
      </w:r>
      <w:r w:rsidR="008957B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навчання</w:t>
      </w:r>
      <w:r w:rsidR="008957B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учнів за сімейною (домашньою) формою здійснюється не менше</w:t>
      </w:r>
      <w:r w:rsidR="008957B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двох</w:t>
      </w:r>
      <w:r w:rsidR="008957B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B51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разів на рік.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У першому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-другому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клас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ах використовується </w:t>
      </w:r>
      <w:r w:rsidRPr="007B2089">
        <w:rPr>
          <w:rFonts w:ascii="Times New Roman" w:hAnsi="Times New Roman"/>
          <w:sz w:val="28"/>
          <w:szCs w:val="28"/>
          <w:lang w:val="uk-UA"/>
        </w:rPr>
        <w:t>вербальне оцінювання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рівня очікуваних результатів навчання здобувачів освіти, у наступних класах – здійснюється оцінювання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12-ти бальною системою. </w:t>
      </w:r>
    </w:p>
    <w:p w:rsidR="005B10E6" w:rsidRPr="009B58D9" w:rsidRDefault="005B10E6" w:rsidP="005B10E6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8D9">
        <w:rPr>
          <w:rFonts w:ascii="Times New Roman" w:hAnsi="Times New Roman"/>
          <w:sz w:val="28"/>
          <w:szCs w:val="28"/>
          <w:lang w:val="uk-UA"/>
        </w:rPr>
        <w:t>У документі про освіту (свідоцтво досягнень, табель успіш</w:t>
      </w:r>
      <w:r w:rsidR="00CC2F0D">
        <w:rPr>
          <w:rFonts w:ascii="Times New Roman" w:hAnsi="Times New Roman"/>
          <w:sz w:val="28"/>
          <w:szCs w:val="28"/>
          <w:lang w:val="uk-UA"/>
        </w:rPr>
        <w:t>ності</w:t>
      </w:r>
      <w:r w:rsidRPr="009B58D9">
        <w:rPr>
          <w:rFonts w:ascii="Times New Roman" w:hAnsi="Times New Roman"/>
          <w:sz w:val="28"/>
          <w:szCs w:val="28"/>
          <w:lang w:val="uk-UA"/>
        </w:rPr>
        <w:t>) відображаються досягнення учнів у навчанні.</w:t>
      </w:r>
    </w:p>
    <w:p w:rsidR="005B10E6" w:rsidRPr="00B94B3E" w:rsidRDefault="00B134F4" w:rsidP="005B10E6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B10E6" w:rsidRPr="00B94B3E">
        <w:rPr>
          <w:rFonts w:ascii="Times New Roman" w:hAnsi="Times New Roman"/>
          <w:sz w:val="28"/>
          <w:szCs w:val="28"/>
          <w:lang w:val="uk-UA"/>
        </w:rPr>
        <w:t>.18. Результати семестрового, річного оцінювання та результати ДПА доводяться до відома учнів класним керівником, результати ДПА - головою атестаційної комісії.</w:t>
      </w:r>
    </w:p>
    <w:p w:rsidR="005B10E6" w:rsidRPr="005D08F0" w:rsidRDefault="00B134F4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_Hlk27510651"/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.19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B10E6" w:rsidRPr="00511694">
        <w:rPr>
          <w:rFonts w:ascii="Times New Roman" w:hAnsi="Times New Roman"/>
          <w:color w:val="000000"/>
          <w:sz w:val="28"/>
          <w:szCs w:val="28"/>
          <w:lang w:val="uk-UA"/>
        </w:rPr>
        <w:t>Порядок переведення і випуск учнів закладу ви</w:t>
      </w:r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значається чинними документами.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Учні</w:t>
      </w:r>
      <w:proofErr w:type="spellEnd"/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переводяться</w:t>
      </w:r>
      <w:proofErr w:type="spellEnd"/>
      <w:r w:rsidR="005B10E6" w:rsidRPr="0051169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наступний</w:t>
      </w:r>
      <w:proofErr w:type="spellEnd"/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5B10E6" w:rsidRPr="0051169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B10E6" w:rsidRPr="00511694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після</w:t>
      </w:r>
      <w:proofErr w:type="spellEnd"/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завершення</w:t>
      </w:r>
      <w:proofErr w:type="spellEnd"/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="005B10E6" w:rsidRPr="00511694">
        <w:rPr>
          <w:rFonts w:ascii="Times New Roman" w:hAnsi="Times New Roman"/>
          <w:color w:val="000000"/>
          <w:sz w:val="28"/>
          <w:szCs w:val="28"/>
        </w:rPr>
        <w:t xml:space="preserve"> року,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крім</w:t>
      </w:r>
      <w:proofErr w:type="spellEnd"/>
      <w:r w:rsidR="00895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випадків,визначених</w:t>
      </w:r>
      <w:proofErr w:type="spellEnd"/>
      <w:r w:rsidR="00CC2F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10E6" w:rsidRPr="00511694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="005B10E6" w:rsidRPr="00511694">
        <w:rPr>
          <w:rFonts w:ascii="Times New Roman" w:hAnsi="Times New Roman"/>
          <w:color w:val="000000"/>
          <w:sz w:val="28"/>
          <w:szCs w:val="28"/>
        </w:rPr>
        <w:t>.</w:t>
      </w:r>
      <w:r w:rsidR="005B10E6">
        <w:rPr>
          <w:rFonts w:ascii="Times New Roman" w:hAnsi="Times New Roman"/>
          <w:color w:val="000000"/>
          <w:sz w:val="28"/>
          <w:szCs w:val="28"/>
        </w:rPr>
        <w:tab/>
      </w:r>
      <w:r w:rsidR="005B10E6" w:rsidRPr="005D08F0">
        <w:rPr>
          <w:rFonts w:ascii="Times New Roman" w:hAnsi="Times New Roman"/>
          <w:color w:val="000000"/>
          <w:sz w:val="28"/>
          <w:szCs w:val="28"/>
          <w:lang w:val="uk-UA"/>
        </w:rPr>
        <w:t>Рішення про переведення учнів, які здобувають освіту за сімейною (домашньою) формою здобуття освіти, приймається з урахуванням результатів навчання.</w:t>
      </w:r>
    </w:p>
    <w:p w:rsidR="005B10E6" w:rsidRDefault="00B134F4" w:rsidP="00CC2F0D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.20. Кількість учнів у класі (наповнюваність класу) закладу освіти регулюється Законом України «Про повну загальну середню освіту» та не може становити менше 5 учнів та більше:</w:t>
      </w:r>
      <w:r w:rsidR="00CC2F0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24 учнів, 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>які здобувають початкову освіту.</w:t>
      </w:r>
    </w:p>
    <w:p w:rsidR="005B10E6" w:rsidRDefault="00CC2F0D" w:rsidP="00CC2F0D">
      <w:pPr>
        <w:pStyle w:val="HTML"/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_Hlk27510993"/>
      <w:bookmarkEnd w:id="2"/>
      <w:r>
        <w:rPr>
          <w:rFonts w:ascii="Times New Roman" w:eastAsiaTheme="minorEastAsia" w:hAnsi="Times New Roman" w:cstheme="minorBidi"/>
          <w:color w:val="000000"/>
          <w:sz w:val="28"/>
          <w:szCs w:val="28"/>
          <w:lang w:val="uk-UA"/>
        </w:rPr>
        <w:t xml:space="preserve">          </w:t>
      </w:r>
      <w:r w:rsidR="00B134F4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.21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відповідністю освітнього рівня учнів, які закінчили певний ступень навчання, вимогам  Державного стандарту загальної середньої освіти здійснюється шляхом їх державної підсумкової атестації. </w:t>
      </w:r>
    </w:p>
    <w:p w:rsidR="005B10E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державної підсумкової атестації здійснюється відповідно до </w:t>
      </w:r>
      <w:bookmarkEnd w:id="3"/>
      <w:r>
        <w:rPr>
          <w:rFonts w:ascii="Times New Roman" w:hAnsi="Times New Roman"/>
          <w:color w:val="000000"/>
          <w:sz w:val="28"/>
          <w:szCs w:val="28"/>
          <w:lang w:val="uk-UA"/>
        </w:rPr>
        <w:t>чинних нормативних документів.</w:t>
      </w:r>
    </w:p>
    <w:p w:rsidR="005B10E6" w:rsidRPr="005703C0" w:rsidRDefault="00B134F4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84D54">
        <w:rPr>
          <w:rFonts w:ascii="Times New Roman" w:hAnsi="Times New Roman"/>
          <w:color w:val="000000"/>
          <w:sz w:val="28"/>
          <w:szCs w:val="28"/>
          <w:lang w:val="uk-UA"/>
        </w:rPr>
        <w:t xml:space="preserve">.22. </w:t>
      </w:r>
      <w:r w:rsidR="005B10E6" w:rsidRPr="005703C0">
        <w:rPr>
          <w:rFonts w:ascii="Times New Roman" w:hAnsi="Times New Roman"/>
          <w:color w:val="000000"/>
          <w:sz w:val="28"/>
          <w:szCs w:val="28"/>
          <w:lang w:val="uk-UA"/>
        </w:rPr>
        <w:t>За особливі успіхи у навчанні, дослідницькій, пошуковій, науковій діяльності, культурних заходах, спортивних змаганнях тощо до учнів можуть застосову</w:t>
      </w:r>
      <w:r w:rsidR="00CC2F0D">
        <w:rPr>
          <w:rFonts w:ascii="Times New Roman" w:hAnsi="Times New Roman"/>
          <w:color w:val="000000"/>
          <w:sz w:val="28"/>
          <w:szCs w:val="28"/>
          <w:lang w:val="uk-UA"/>
        </w:rPr>
        <w:t xml:space="preserve">ватися різні види морального </w:t>
      </w:r>
      <w:r w:rsidR="005B10E6" w:rsidRPr="005703C0">
        <w:rPr>
          <w:rFonts w:ascii="Times New Roman" w:hAnsi="Times New Roman"/>
          <w:color w:val="000000"/>
          <w:sz w:val="28"/>
          <w:szCs w:val="28"/>
          <w:lang w:val="uk-UA"/>
        </w:rPr>
        <w:t>або матеріальног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о заохочення й</w:t>
      </w:r>
      <w:r w:rsidR="005B10E6" w:rsidRPr="005703C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відзначення.</w:t>
      </w:r>
    </w:p>
    <w:p w:rsidR="005B10E6" w:rsidRPr="005703C0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Види та форми заохочення й</w:t>
      </w:r>
      <w:r w:rsidRPr="005703C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відзначення учнів у закладі освіти визначаються установчими документами закладу освіти та/або положенням про заохочення і відзначення учнів, що затверджується педагогічною радою закладу освіти. </w:t>
      </w:r>
      <w:proofErr w:type="gramStart"/>
      <w:r w:rsidRPr="005703C0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5703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заохочення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відзначення</w:t>
      </w:r>
      <w:proofErr w:type="spellEnd"/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зокрема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віднесено</w:t>
      </w:r>
      <w:proofErr w:type="spellEnd"/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похвальним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 лис</w:t>
      </w:r>
      <w:r w:rsidR="00084D54">
        <w:rPr>
          <w:rFonts w:ascii="Times New Roman" w:hAnsi="Times New Roman"/>
          <w:color w:val="000000"/>
          <w:sz w:val="28"/>
          <w:szCs w:val="28"/>
        </w:rPr>
        <w:t>том, грамотою</w:t>
      </w:r>
      <w:r w:rsidRPr="005703C0">
        <w:rPr>
          <w:rFonts w:ascii="Times New Roman" w:hAnsi="Times New Roman"/>
          <w:color w:val="000000"/>
          <w:sz w:val="28"/>
          <w:szCs w:val="28"/>
        </w:rPr>
        <w:t>.</w:t>
      </w:r>
    </w:p>
    <w:p w:rsidR="005B10E6" w:rsidRPr="005703C0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5703C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703C0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заохочення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відзначення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учня</w:t>
      </w:r>
      <w:proofErr w:type="spellEnd"/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приймає</w:t>
      </w:r>
      <w:proofErr w:type="spellEnd"/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педагогічна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 xml:space="preserve"> рада закладу </w:t>
      </w:r>
      <w:proofErr w:type="spellStart"/>
      <w:r w:rsidRPr="005703C0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5703C0">
        <w:rPr>
          <w:rFonts w:ascii="Times New Roman" w:hAnsi="Times New Roman"/>
          <w:color w:val="000000"/>
          <w:sz w:val="28"/>
          <w:szCs w:val="28"/>
        </w:rPr>
        <w:t>.</w:t>
      </w:r>
    </w:p>
    <w:p w:rsidR="005B10E6" w:rsidRPr="005703C0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03C0">
        <w:rPr>
          <w:rFonts w:ascii="Times New Roman" w:hAnsi="Times New Roman"/>
          <w:color w:val="000000"/>
          <w:sz w:val="28"/>
          <w:szCs w:val="28"/>
          <w:lang w:val="uk-UA"/>
        </w:rPr>
        <w:t>Рішення про заохочення (відзначення) учнів приймаються з дотриманням принципів об’єктивності, справедливості, з урахуванням вікових та індивідуальних особливостей учнів.</w:t>
      </w:r>
    </w:p>
    <w:p w:rsidR="005B10E6" w:rsidRPr="005703C0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03C0">
        <w:rPr>
          <w:rFonts w:ascii="Times New Roman" w:hAnsi="Times New Roman"/>
          <w:color w:val="000000"/>
          <w:sz w:val="28"/>
          <w:szCs w:val="28"/>
          <w:lang w:val="uk-UA"/>
        </w:rPr>
        <w:t>Органи державної влади та органи місцевого самоврядування, громадські об’єднання, юридичні, фізичні особи можуть заохочувати та відзначати академічні та інші досягнення учнів (в межах коштів, передбачених на ці цілі).</w:t>
      </w:r>
    </w:p>
    <w:p w:rsidR="005B10E6" w:rsidRPr="00997F86" w:rsidRDefault="00B134F4" w:rsidP="005B10E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AC623E">
        <w:rPr>
          <w:rFonts w:ascii="Times New Roman" w:hAnsi="Times New Roman"/>
          <w:color w:val="000000"/>
          <w:sz w:val="28"/>
          <w:szCs w:val="28"/>
          <w:lang w:val="uk-UA"/>
        </w:rPr>
        <w:t>.23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Виховання учнів у закладі</w:t>
      </w:r>
      <w:r w:rsidR="005B10E6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здійснюється під час уроків, в процесі позаурочної та позашкільної роботи. </w:t>
      </w:r>
    </w:p>
    <w:p w:rsidR="005B10E6" w:rsidRPr="00997F86" w:rsidRDefault="00B134F4" w:rsidP="005B10E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C623E">
        <w:rPr>
          <w:rFonts w:ascii="Times New Roman" w:hAnsi="Times New Roman"/>
          <w:sz w:val="28"/>
          <w:szCs w:val="28"/>
          <w:lang w:val="uk-UA"/>
        </w:rPr>
        <w:t>.24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. Цілі </w:t>
      </w:r>
      <w:r w:rsidR="005B10E6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>процесу в  закладів</w:t>
      </w:r>
      <w:r w:rsidR="00081DD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изначаються на основі принципів, закладених у Конституції </w:t>
      </w:r>
      <w:r w:rsidR="005B10E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та законах України, інших нормативно-правових актах. </w:t>
      </w:r>
    </w:p>
    <w:p w:rsidR="005B10E6" w:rsidRPr="00997F86" w:rsidRDefault="00B134F4" w:rsidP="005B10E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C623E">
        <w:rPr>
          <w:rFonts w:ascii="Times New Roman" w:hAnsi="Times New Roman"/>
          <w:sz w:val="28"/>
          <w:szCs w:val="28"/>
          <w:lang w:val="uk-UA"/>
        </w:rPr>
        <w:t>.25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>. У закладі забороняється утворення та діяльність організаційних структур політичних партій, а також релігійних організацій і воєнізованих форм</w:t>
      </w:r>
      <w:r w:rsidR="005B10E6">
        <w:rPr>
          <w:rFonts w:ascii="Times New Roman" w:hAnsi="Times New Roman"/>
          <w:sz w:val="28"/>
          <w:szCs w:val="28"/>
          <w:lang w:val="uk-UA"/>
        </w:rPr>
        <w:t>увань. Примусове залучення здобувачів освіти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до вступу в будь-які об’єднання громадян, громадські, громадсько-політичні, релігійні організації і воєнізовані формування, а також до діяльності в зазначених організаціях, участі в агітаційній роботі та політичних акціях забороняється. </w:t>
      </w:r>
    </w:p>
    <w:p w:rsidR="005B10E6" w:rsidRDefault="00B134F4" w:rsidP="005B10E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C623E">
        <w:rPr>
          <w:rFonts w:ascii="Times New Roman" w:hAnsi="Times New Roman"/>
          <w:sz w:val="28"/>
          <w:szCs w:val="28"/>
          <w:lang w:val="uk-UA"/>
        </w:rPr>
        <w:t>.26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>. Дисципліна в закладі підтримується на основі взаємо</w:t>
      </w:r>
      <w:r w:rsidR="005B10E6">
        <w:rPr>
          <w:rFonts w:ascii="Times New Roman" w:hAnsi="Times New Roman"/>
          <w:sz w:val="28"/>
          <w:szCs w:val="28"/>
          <w:lang w:val="uk-UA"/>
        </w:rPr>
        <w:t>поваги всіх учасників освітнього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 xml:space="preserve"> процесу,</w:t>
      </w:r>
      <w:r w:rsidR="00084D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sz w:val="28"/>
          <w:szCs w:val="28"/>
          <w:lang w:val="uk-UA"/>
        </w:rPr>
        <w:t>Правил внутрішнього розпорядку та Статуту закладу. Застосування методів фізичного та психічного насильства до учнів забороняється.</w:t>
      </w:r>
    </w:p>
    <w:p w:rsidR="00B134F4" w:rsidRDefault="00B134F4" w:rsidP="00B134F4">
      <w:pPr>
        <w:pStyle w:val="HTML"/>
        <w:tabs>
          <w:tab w:val="left" w:pos="1134"/>
        </w:tabs>
        <w:ind w:right="-2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5B10E6" w:rsidRPr="00B134F4" w:rsidRDefault="00B134F4" w:rsidP="00B134F4">
      <w:pPr>
        <w:pStyle w:val="HTML"/>
        <w:tabs>
          <w:tab w:val="left" w:pos="1134"/>
        </w:tabs>
        <w:ind w:right="-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                   </w:t>
      </w:r>
      <w:r w:rsidRPr="00B134F4">
        <w:rPr>
          <w:rFonts w:ascii="Times New Roman" w:hAnsi="Times New Roman"/>
          <w:b/>
          <w:sz w:val="24"/>
          <w:szCs w:val="24"/>
          <w:lang w:val="uk-UA"/>
        </w:rPr>
        <w:t>4.</w:t>
      </w:r>
      <w:r w:rsidR="005B10E6" w:rsidRPr="00B134F4">
        <w:rPr>
          <w:rFonts w:ascii="Times New Roman" w:hAnsi="Times New Roman"/>
          <w:b/>
          <w:sz w:val="24"/>
          <w:szCs w:val="24"/>
          <w:lang w:val="uk-UA"/>
        </w:rPr>
        <w:t>УЧАСНИКИ ОСВІТНЬОГО ПРОЦЕСУ</w:t>
      </w:r>
    </w:p>
    <w:p w:rsidR="005B10E6" w:rsidRPr="005D08F0" w:rsidRDefault="005B10E6" w:rsidP="005B10E6">
      <w:pPr>
        <w:pStyle w:val="HTML"/>
        <w:tabs>
          <w:tab w:val="left" w:pos="1134"/>
        </w:tabs>
        <w:ind w:left="709"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5B10E6" w:rsidRPr="00997F86" w:rsidRDefault="00B134F4" w:rsidP="00B134F4">
      <w:pPr>
        <w:pStyle w:val="HTML"/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0E16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</w:t>
      </w:r>
      <w:r w:rsidRPr="00F60E16">
        <w:rPr>
          <w:rFonts w:ascii="Times New Roman" w:hAnsi="Times New Roman"/>
          <w:color w:val="000000" w:themeColor="text1"/>
          <w:sz w:val="28"/>
          <w:szCs w:val="28"/>
          <w:lang w:val="uk-UA"/>
        </w:rPr>
        <w:t>4.1.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Учасниками освітнього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НВК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є: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здобувачі освіти (учні)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="00084D54">
        <w:rPr>
          <w:rFonts w:ascii="Times New Roman" w:hAnsi="Times New Roman"/>
          <w:color w:val="000000"/>
          <w:sz w:val="28"/>
          <w:szCs w:val="28"/>
          <w:lang w:val="uk-UA"/>
        </w:rPr>
        <w:t>керівник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освіти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педагогічні працівники;</w:t>
      </w:r>
    </w:p>
    <w:p w:rsidR="005B10E6" w:rsidRPr="00997F86" w:rsidRDefault="00084D54" w:rsidP="00084D54">
      <w:pPr>
        <w:pStyle w:val="HTML"/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- інші працівники закладу освіти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;</w:t>
      </w:r>
    </w:p>
    <w:p w:rsidR="005B10E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батьки або особи, які їх замінюють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441D6D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асистенти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511694">
        <w:rPr>
          <w:rFonts w:ascii="Times New Roman" w:hAnsi="Times New Roman"/>
          <w:color w:val="000000"/>
          <w:sz w:val="28"/>
          <w:szCs w:val="28"/>
        </w:rPr>
        <w:t xml:space="preserve"> (у 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 w:rsidR="00084D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511694">
        <w:rPr>
          <w:rFonts w:ascii="Times New Roman" w:hAnsi="Times New Roman"/>
          <w:color w:val="000000"/>
          <w:sz w:val="28"/>
          <w:szCs w:val="28"/>
        </w:rPr>
        <w:t xml:space="preserve"> допуску 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511694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511694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сьомої</w:t>
      </w:r>
      <w:proofErr w:type="spellEnd"/>
      <w:r w:rsidRPr="00511694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11694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511694">
        <w:rPr>
          <w:rFonts w:ascii="Times New Roman" w:hAnsi="Times New Roman"/>
          <w:color w:val="000000"/>
          <w:sz w:val="28"/>
          <w:szCs w:val="28"/>
        </w:rPr>
        <w:t xml:space="preserve"> 26  Закону</w:t>
      </w:r>
      <w:r w:rsidRPr="0051169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повну загальну середню освіту»</w:t>
      </w:r>
      <w:r w:rsidRPr="00511694">
        <w:rPr>
          <w:rFonts w:ascii="Times New Roman" w:hAnsi="Times New Roman"/>
          <w:color w:val="000000"/>
          <w:sz w:val="28"/>
          <w:szCs w:val="28"/>
        </w:rPr>
        <w:t>.</w:t>
      </w:r>
    </w:p>
    <w:p w:rsidR="005B10E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4</w:t>
      </w:r>
      <w:r w:rsidR="005B10E6" w:rsidRPr="00F60E16">
        <w:rPr>
          <w:rFonts w:ascii="Times New Roman" w:hAnsi="Times New Roman"/>
          <w:color w:val="FF0000"/>
          <w:sz w:val="28"/>
          <w:szCs w:val="28"/>
          <w:lang w:val="uk-UA"/>
        </w:rPr>
        <w:t>.2.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Права та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обов’язки учнів, педагогічних та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інших працівників визначаються чинним законодавством та цим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Статутом.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Здобувачі освіти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мають право: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.3.1.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вибір форми навчання, факультативів, спецкурсів,позашкільних та позакласних занять;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.3.2.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користування навчально-виробничою, науковою, матеріально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технічною, культурно-спортивною, </w:t>
      </w:r>
      <w:proofErr w:type="spellStart"/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корекційно-віднов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люваль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ною</w:t>
      </w:r>
      <w:proofErr w:type="spellEnd"/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лікуваль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но-оздоровчою базою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.3.3.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доступ до інформації з усіх галузей знань;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.3.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брати участь у різних видах науково-практичної діяльності,конференціях, олімпіадах, виставках, конкурсах тощо;</w:t>
      </w:r>
    </w:p>
    <w:p w:rsidR="005B10E6" w:rsidRPr="00997F86" w:rsidRDefault="00084D54" w:rsidP="00084D54">
      <w:pPr>
        <w:pStyle w:val="HTML"/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EF489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брати участь в обговоренні і вносити власні пропозиції щодо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рганізації освітнього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процесу, дозвілля учнів;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084D54">
        <w:rPr>
          <w:rFonts w:ascii="Times New Roman" w:hAnsi="Times New Roman"/>
          <w:color w:val="000000"/>
          <w:sz w:val="28"/>
          <w:szCs w:val="28"/>
          <w:lang w:val="uk-UA"/>
        </w:rPr>
        <w:t>.3.6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брати участь у добровільних самодіяльних об’єднаннях, творчих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студіях, клубах, гуртках, групах за інтересами тощо;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084D54">
        <w:rPr>
          <w:rFonts w:ascii="Times New Roman" w:hAnsi="Times New Roman"/>
          <w:color w:val="000000"/>
          <w:sz w:val="28"/>
          <w:szCs w:val="28"/>
          <w:lang w:val="uk-UA"/>
        </w:rPr>
        <w:t>.3.7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захист від будь-яких форм  експлуатації, психічно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го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і фізичного насилля, що порушують права або принижують їх честь, гідність;</w:t>
      </w:r>
    </w:p>
    <w:p w:rsidR="005B10E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084D54">
        <w:rPr>
          <w:rFonts w:ascii="Times New Roman" w:hAnsi="Times New Roman"/>
          <w:color w:val="000000"/>
          <w:sz w:val="28"/>
          <w:szCs w:val="28"/>
          <w:lang w:val="uk-UA"/>
        </w:rPr>
        <w:t>.3.8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безпечні і нешкідливі умов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и навчання, виховання та праці.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Здобувачі освіти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зобов'язані: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.4.1.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оволодівати знаннями, вміннями, практичними навичками, підвищувати загальнокультурний рівень;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.4.2.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дотримуватися вим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ог С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татуту, правил внутрішнього розпорядку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бережливо ставитись до державного, громадського і особистого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майна;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.4.3.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дотримуватися законодавства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, моральних, етичних норм;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.4.4.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брати посильну участь у різних видах трудової діяльності, що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не заборонені чинним законодавством;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.4.5.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дотримуватися правил особистої гігієни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B10E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.5. Педагогічними працівниками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 можуть бути особи з високими моральними якостями, я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кі мають відповідну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освіту, належний рівень професійної підготовки, здійснюють педагогічну діяльність, забезпечують результативність та якість своєї роботи, фізичний та психічний стан здоров’я яких дозволяє виконувати професійні обов’язки.</w:t>
      </w:r>
    </w:p>
    <w:p w:rsidR="005B10E6" w:rsidRPr="0059370C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370C">
        <w:rPr>
          <w:rFonts w:ascii="Times New Roman" w:hAnsi="Times New Roman"/>
          <w:color w:val="000000"/>
          <w:sz w:val="28"/>
          <w:szCs w:val="28"/>
          <w:lang w:val="uk-UA"/>
        </w:rPr>
        <w:t>Не можуть працювати в закладі освіти або залучатися до участі в освітньому процесі (проведення навчальних занять, лекцій, тренінгів, семінарів, майстер-класів, конкурсів, оцінювання результатів навчання тощо) особи,</w:t>
      </w:r>
      <w:r w:rsidR="002F27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370C">
        <w:rPr>
          <w:rFonts w:ascii="Times New Roman" w:hAnsi="Times New Roman"/>
          <w:color w:val="000000"/>
          <w:sz w:val="28"/>
          <w:szCs w:val="28"/>
          <w:lang w:val="uk-UA"/>
        </w:rPr>
        <w:t>які вчинили злочин проти статевої свободи чи статевої недоторканості дитини або у присутності дитини чи з використанням дитини.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6. Призначення на посаду педагогічних та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інших працівників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їх звільнення здійснюється директором закладу, інші трудові відносини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регулюються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законодавством України про працю, законами України «Про освіту»,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повну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загальну</w:t>
      </w:r>
      <w:r w:rsidR="002F27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середню освіту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іншими законодавчими актами.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B10E6" w:rsidRPr="00F930B8">
        <w:rPr>
          <w:rFonts w:ascii="Times New Roman" w:hAnsi="Times New Roman"/>
          <w:sz w:val="28"/>
          <w:szCs w:val="28"/>
          <w:lang w:val="uk-UA"/>
        </w:rPr>
        <w:t>.7.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Педагогічні працівники мають право на: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1) захист професійної честі, гідності;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2) самостійний вибір форм, методів, засобів навчальної роботи, нешкідливих для здоров’я учнів;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3) участь в обговоренні та вирішен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 питань організації освітнього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4) проведення в установленому порядку науково-дослідної,</w:t>
      </w:r>
      <w:r w:rsidR="002F27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експериментальної, пошукової роботи;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5) виявлення педагогічної ініціативи;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6) позачер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гову атестацію з метою присвоєння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відповідної  категорії,педагогічного звання;</w:t>
      </w:r>
    </w:p>
    <w:p w:rsidR="005B10E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7) підвищення кваліфікації,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фахову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перепідготовку;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8)</w:t>
      </w:r>
      <w:r w:rsidR="002F27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участь у роботі органів громадс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ького самоврядування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9) отримання пенсії, у тому числі і за вислугу років в порядку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визначеному законодавством України;</w:t>
      </w:r>
    </w:p>
    <w:p w:rsidR="005B10E6" w:rsidRPr="00997F86" w:rsidRDefault="002F2723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10)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на матеріальне, житлово-побутове та соціальне забезпечення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чинного законодавства.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Відволікання педагогічних працівників від виконання професійних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обов’язків не допускається, за винятком випадків, передбачених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законодавством України.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B10E6" w:rsidRPr="00D5264C">
        <w:rPr>
          <w:rFonts w:ascii="Times New Roman" w:hAnsi="Times New Roman"/>
          <w:sz w:val="28"/>
          <w:szCs w:val="28"/>
          <w:lang w:val="uk-UA"/>
        </w:rPr>
        <w:t>.8.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Педагогічні працівники зобов’язані: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1) забезпечувати належний рівень викладання навчальних дисциплін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навчальних програм на рівні обов’язкових</w:t>
      </w:r>
      <w:r w:rsidR="002F27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державних вимог;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2) сприяти розвитку інтересів, нахилів та здібностей дітей, а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також збереженню їх здоров’я, здійснювати пропаганду здорового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способу життя;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3) сприя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ти зростанню іміджу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4) настановленням і особистим прикладом утверджувати повагу до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державної символіки, принципів загальнолюдської моралі;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5) виховувати в учнів повагу до батьків, жінки,</w:t>
      </w:r>
      <w:r w:rsidR="002F27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старших за віком, народних традицій та звичаїв, духовних </w:t>
      </w:r>
      <w:proofErr w:type="spellStart"/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такультурних</w:t>
      </w:r>
      <w:proofErr w:type="spellEnd"/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надбань народу України;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6) готувати учнів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7) дотримуватися педагогічної етики, моралі, поважати  гідність учнів;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8) захищати учнів від будь-яких форм фізичного або психічного насильства, запобігати вживанню 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 алкоголю, наркотиків,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тютюнута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іншим шкідливим звичкам;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9) постійно підвищувати свій професійний рівень, педагогічну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майстерність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загальну і політичну культуру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татут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, правила внутрішнього розпорядку, трудового договору;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10) виконувати накази і роз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порядження керівника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, органів управління освітою;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11) брати участь у роботі педагогічної ради.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.9. В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 обов’язково проводиться атестація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педагогічних працівників. Атестація здійснюється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Типового положення про атестацію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педагогічних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працівників України, затвердженого Міністерством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освіти і науки  України.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.1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0. Педагогічні працівники, які систематично порушують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татут,  правила внут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рішнього розпорядку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закладу, </w:t>
      </w:r>
      <w:proofErr w:type="spellStart"/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невиконують</w:t>
      </w:r>
      <w:proofErr w:type="spellEnd"/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посадових обов’язків, умови Трудового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договору або за результатами атестації не відповідають  займаній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посаді, звільняються з роботи відповідно до чинного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законодавства.</w:t>
      </w:r>
    </w:p>
    <w:p w:rsidR="005B10E6" w:rsidRPr="008C359C" w:rsidRDefault="00EF489A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5B10E6" w:rsidRPr="008C359C">
        <w:rPr>
          <w:rFonts w:ascii="Times New Roman" w:hAnsi="Times New Roman"/>
          <w:sz w:val="28"/>
          <w:szCs w:val="28"/>
          <w:lang w:val="uk-UA"/>
        </w:rPr>
        <w:t>. Батьки та особи, які їх замінюють, мають права та обов’язки у сфері загальної середньої освіти, передбачені цим Законом,</w:t>
      </w:r>
      <w:r w:rsidR="005B10E6" w:rsidRPr="008C359C">
        <w:rPr>
          <w:rFonts w:ascii="Times New Roman" w:hAnsi="Times New Roman"/>
          <w:sz w:val="28"/>
          <w:szCs w:val="28"/>
        </w:rPr>
        <w:t> </w:t>
      </w:r>
      <w:hyperlink r:id="rId7" w:history="1">
        <w:r w:rsidR="005B10E6" w:rsidRPr="008C359C">
          <w:rPr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Законом України</w:t>
        </w:r>
        <w:r w:rsidR="005B10E6" w:rsidRPr="008C359C">
          <w:rPr>
            <w:rFonts w:ascii="Times New Roman" w:hAnsi="Times New Roman"/>
            <w:sz w:val="28"/>
            <w:szCs w:val="28"/>
            <w:bdr w:val="none" w:sz="0" w:space="0" w:color="auto" w:frame="1"/>
          </w:rPr>
          <w:t> </w:t>
        </w:r>
        <w:r w:rsidR="005B10E6" w:rsidRPr="008C359C">
          <w:rPr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"Про освіту"</w:t>
        </w:r>
      </w:hyperlink>
      <w:r w:rsidR="005B10E6" w:rsidRPr="008C359C">
        <w:rPr>
          <w:rFonts w:ascii="Times New Roman" w:hAnsi="Times New Roman"/>
          <w:sz w:val="28"/>
          <w:szCs w:val="28"/>
        </w:rPr>
        <w:t> </w:t>
      </w:r>
      <w:r w:rsidR="005B10E6" w:rsidRPr="008C359C">
        <w:rPr>
          <w:rFonts w:ascii="Times New Roman" w:hAnsi="Times New Roman"/>
          <w:sz w:val="28"/>
          <w:szCs w:val="28"/>
          <w:lang w:val="uk-UA"/>
        </w:rPr>
        <w:t>та іншими законами Україн</w:t>
      </w:r>
      <w:r w:rsidR="005B10E6">
        <w:rPr>
          <w:rFonts w:ascii="Times New Roman" w:hAnsi="Times New Roman"/>
          <w:sz w:val="28"/>
          <w:szCs w:val="28"/>
          <w:lang w:val="uk-UA"/>
        </w:rPr>
        <w:t>и. З</w:t>
      </w:r>
      <w:r w:rsidR="005B10E6" w:rsidRPr="008C359C">
        <w:rPr>
          <w:rFonts w:ascii="Times New Roman" w:hAnsi="Times New Roman"/>
          <w:sz w:val="28"/>
          <w:szCs w:val="28"/>
          <w:lang w:val="uk-UA"/>
        </w:rPr>
        <w:t>окрема</w:t>
      </w:r>
      <w:r w:rsidR="005B10E6">
        <w:rPr>
          <w:rFonts w:ascii="Times New Roman" w:hAnsi="Times New Roman"/>
          <w:sz w:val="28"/>
          <w:szCs w:val="28"/>
          <w:lang w:val="uk-UA"/>
        </w:rPr>
        <w:t>,</w:t>
      </w:r>
      <w:r w:rsidR="005B10E6" w:rsidRPr="008C359C">
        <w:rPr>
          <w:rFonts w:ascii="Times New Roman" w:hAnsi="Times New Roman"/>
          <w:sz w:val="28"/>
          <w:szCs w:val="28"/>
          <w:lang w:val="uk-UA"/>
        </w:rPr>
        <w:t xml:space="preserve"> мають право:</w:t>
      </w:r>
    </w:p>
    <w:p w:rsidR="005B10E6" w:rsidRPr="008C359C" w:rsidRDefault="005B10E6" w:rsidP="005B10E6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59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 xml:space="preserve"> обирати та </w:t>
      </w:r>
      <w:r w:rsidRPr="008C359C">
        <w:rPr>
          <w:rFonts w:ascii="Times New Roman" w:hAnsi="Times New Roman"/>
          <w:sz w:val="28"/>
          <w:szCs w:val="28"/>
          <w:lang w:val="uk-UA"/>
        </w:rPr>
        <w:t>бути обраними до органів громадського самоврядування;</w:t>
      </w:r>
    </w:p>
    <w:p w:rsidR="005B10E6" w:rsidRPr="008C359C" w:rsidRDefault="005B10E6" w:rsidP="005B10E6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59C">
        <w:rPr>
          <w:rFonts w:ascii="Times New Roman" w:hAnsi="Times New Roman"/>
          <w:sz w:val="28"/>
          <w:szCs w:val="28"/>
          <w:lang w:val="uk-UA"/>
        </w:rPr>
        <w:t>2) звертатись до органів управління освітою, директора  закладу і органів громадського самоврядування з питань організації та здійснення освітнього процесу;</w:t>
      </w:r>
    </w:p>
    <w:p w:rsidR="005B10E6" w:rsidRDefault="005B10E6" w:rsidP="005B10E6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59C">
        <w:rPr>
          <w:rFonts w:ascii="Times New Roman" w:hAnsi="Times New Roman"/>
          <w:sz w:val="28"/>
          <w:szCs w:val="28"/>
          <w:lang w:val="uk-UA"/>
        </w:rPr>
        <w:t>3) брати участь у заходах, спрямованих на поліпшення організації освітнього процесу та зміцненні матеріально-технічної бази закладу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B10E6" w:rsidRPr="008C359C" w:rsidRDefault="005B10E6" w:rsidP="005B10E6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59C">
        <w:rPr>
          <w:rFonts w:ascii="Times New Roman" w:hAnsi="Times New Roman"/>
          <w:sz w:val="28"/>
          <w:szCs w:val="28"/>
          <w:lang w:val="uk-UA"/>
        </w:rPr>
        <w:t>4) на захист законних інтересів здобувачів освіти в органах громадського самоврядування закладу освіти та у відповідних державних, судових органах;</w:t>
      </w:r>
    </w:p>
    <w:p w:rsidR="005B10E6" w:rsidRPr="008C359C" w:rsidRDefault="005B10E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C359C">
        <w:rPr>
          <w:rFonts w:ascii="Times New Roman" w:hAnsi="Times New Roman"/>
          <w:sz w:val="28"/>
          <w:szCs w:val="28"/>
          <w:lang w:val="uk-UA"/>
        </w:rPr>
        <w:t>5)</w:t>
      </w:r>
      <w:r w:rsidRPr="008C359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C359C">
        <w:rPr>
          <w:rFonts w:ascii="Times New Roman" w:hAnsi="Times New Roman"/>
          <w:sz w:val="28"/>
          <w:szCs w:val="28"/>
        </w:rPr>
        <w:t>присутніми</w:t>
      </w:r>
      <w:proofErr w:type="spellEnd"/>
      <w:r w:rsidRPr="008C35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C359C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081D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359C">
        <w:rPr>
          <w:rFonts w:ascii="Times New Roman" w:hAnsi="Times New Roman"/>
          <w:sz w:val="28"/>
          <w:szCs w:val="28"/>
        </w:rPr>
        <w:t>заняттях</w:t>
      </w:r>
      <w:proofErr w:type="spellEnd"/>
      <w:r w:rsidR="00081D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359C">
        <w:rPr>
          <w:rFonts w:ascii="Times New Roman" w:hAnsi="Times New Roman"/>
          <w:sz w:val="28"/>
          <w:szCs w:val="28"/>
        </w:rPr>
        <w:t>своїх</w:t>
      </w:r>
      <w:proofErr w:type="spellEnd"/>
      <w:r w:rsidR="00081D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359C">
        <w:rPr>
          <w:rFonts w:ascii="Times New Roman" w:hAnsi="Times New Roman"/>
          <w:sz w:val="28"/>
          <w:szCs w:val="28"/>
        </w:rPr>
        <w:t>дітей</w:t>
      </w:r>
      <w:proofErr w:type="spellEnd"/>
      <w:r w:rsidRPr="008C359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C359C">
        <w:rPr>
          <w:rFonts w:ascii="Times New Roman" w:hAnsi="Times New Roman"/>
          <w:sz w:val="28"/>
          <w:szCs w:val="28"/>
        </w:rPr>
        <w:t>попереднім</w:t>
      </w:r>
      <w:proofErr w:type="spellEnd"/>
      <w:r w:rsidR="00081D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359C">
        <w:rPr>
          <w:rFonts w:ascii="Times New Roman" w:hAnsi="Times New Roman"/>
          <w:sz w:val="28"/>
          <w:szCs w:val="28"/>
        </w:rPr>
        <w:t>погодже</w:t>
      </w:r>
      <w:r>
        <w:rPr>
          <w:rFonts w:ascii="Times New Roman" w:hAnsi="Times New Roman"/>
          <w:sz w:val="28"/>
          <w:szCs w:val="28"/>
        </w:rPr>
        <w:t>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закладу.</w:t>
      </w:r>
    </w:p>
    <w:p w:rsidR="005B10E6" w:rsidRPr="00997F8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12. Батьки та особи, які їх замінюють, несуть відповідальність за здобуття дітьми повної загальної середньої освіти і зобов’язані: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1) забезпечувати умови для здобуття дитиною повної загальної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середньої освіти за будь-якою формою навчання;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) постійно дбати про фізичне здоров’я, психічний стан  дітей,створювати належні умови для розвитку їх природних здібностей;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) поважати гідність дитини, виховувати працелюбність, почуття доброти, милосердя, шанобливе ставлення до Вітчизни, сім’ї, державної та рідної мов, повагу до національної історії, культури, цінностей інших народів;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4)  виховувати у дітей повагу до законів, прав, основних</w:t>
      </w:r>
      <w:r w:rsidR="002F27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свобод людини.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sz w:val="28"/>
          <w:szCs w:val="28"/>
          <w:lang w:val="uk-UA"/>
        </w:rPr>
        <w:t>У разі невиконання батьками та особами, які їх замінюють, обов’язків, передбачених законодавством, заклад може порушувати в установленому порядку клопотання про відповідальність таких осіб, у тому числі позбавлення їх батьківських прав.</w:t>
      </w:r>
    </w:p>
    <w:p w:rsidR="005B10E6" w:rsidRPr="00997F86" w:rsidRDefault="00297D7B" w:rsidP="00297D7B">
      <w:pPr>
        <w:pStyle w:val="HTML"/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EF489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13. Представники громадськості мають право:</w:t>
      </w:r>
    </w:p>
    <w:p w:rsidR="005B10E6" w:rsidRPr="00997F86" w:rsidRDefault="005B10E6" w:rsidP="002F2723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1) обирати і бути обраними до органів громадського</w:t>
      </w:r>
      <w:r w:rsidR="00081D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самоврядування в навчальному закладі;</w:t>
      </w:r>
    </w:p>
    <w:p w:rsidR="005B10E6" w:rsidRPr="00997F86" w:rsidRDefault="002F2723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) сприяти покращенню матеріально-технічної бази, фінансовому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забезпеченню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997F86" w:rsidRDefault="002F2723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) проводити консультації для педагогічних працівників;</w:t>
      </w:r>
    </w:p>
    <w:p w:rsidR="005B10E6" w:rsidRPr="00997F86" w:rsidRDefault="002F2723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) брати участь в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організації освітнього 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процесу</w:t>
      </w:r>
    </w:p>
    <w:p w:rsidR="005B10E6" w:rsidRPr="00997F86" w:rsidRDefault="00AC623E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14. Представники громадськості зобов’язані: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1) дотримуватися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татуту закладу;</w:t>
      </w:r>
    </w:p>
    <w:p w:rsidR="005B10E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2) виконувати накази та розпорядження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 закладу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, рішення органів місцевого самоврядування, захищати учнів від всіляких форм фізичного та психічного насильства, пропагувати здоровий спосіб життя, шкідливість вживання алкоголю, наркотиків, тютюну тощо.</w:t>
      </w:r>
      <w:bookmarkStart w:id="4" w:name="o106"/>
      <w:bookmarkStart w:id="5" w:name="o183"/>
      <w:bookmarkEnd w:id="4"/>
      <w:bookmarkEnd w:id="5"/>
    </w:p>
    <w:p w:rsidR="005B10E6" w:rsidRPr="004B40AC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B10E6" w:rsidRPr="00F60E16" w:rsidRDefault="00F60E16" w:rsidP="00F60E16">
      <w:pPr>
        <w:pStyle w:val="HTML"/>
        <w:tabs>
          <w:tab w:val="left" w:pos="1134"/>
        </w:tabs>
        <w:ind w:left="1440" w:right="-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AC623E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60E16">
        <w:rPr>
          <w:rFonts w:ascii="Times New Roman" w:hAnsi="Times New Roman"/>
          <w:b/>
          <w:sz w:val="24"/>
          <w:szCs w:val="24"/>
          <w:lang w:val="uk-UA"/>
        </w:rPr>
        <w:t>5.УПРАВЛІННЯ   НВК</w:t>
      </w:r>
    </w:p>
    <w:p w:rsidR="005B10E6" w:rsidRPr="00F60E16" w:rsidRDefault="005B10E6" w:rsidP="005B10E6">
      <w:pPr>
        <w:pStyle w:val="HTML"/>
        <w:ind w:right="-2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10E6" w:rsidRPr="00F60E16" w:rsidRDefault="00F60E16" w:rsidP="005B10E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B10E6" w:rsidRPr="005D08F0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НВК</w:t>
      </w:r>
      <w:r w:rsidR="005B10E6" w:rsidRPr="00D97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5B10E6" w:rsidRPr="00D97C85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</w:t>
      </w:r>
      <w:r w:rsidR="005B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асновником, керівником закладу та її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органами самоврядування</w:t>
      </w:r>
    </w:p>
    <w:p w:rsidR="005B10E6" w:rsidRPr="00962A74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555555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5B10E6" w:rsidRPr="00F60E16">
        <w:rPr>
          <w:color w:val="FF0000"/>
          <w:sz w:val="28"/>
          <w:szCs w:val="28"/>
        </w:rPr>
        <w:t>.2</w:t>
      </w:r>
      <w:r w:rsidR="005B10E6">
        <w:rPr>
          <w:color w:val="000000"/>
          <w:sz w:val="28"/>
          <w:szCs w:val="28"/>
        </w:rPr>
        <w:t>.Засновник закладу:</w:t>
      </w:r>
    </w:p>
    <w:p w:rsidR="005B10E6" w:rsidRPr="003B42CA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10E6">
        <w:rPr>
          <w:color w:val="000000"/>
          <w:sz w:val="28"/>
          <w:szCs w:val="28"/>
        </w:rPr>
        <w:t>.2.1.</w:t>
      </w:r>
      <w:r w:rsidR="00AB26D0">
        <w:rPr>
          <w:color w:val="000000"/>
          <w:sz w:val="28"/>
          <w:szCs w:val="28"/>
        </w:rPr>
        <w:t xml:space="preserve"> </w:t>
      </w:r>
      <w:proofErr w:type="spellStart"/>
      <w:r w:rsidR="005B10E6">
        <w:rPr>
          <w:color w:val="000000"/>
          <w:sz w:val="28"/>
          <w:szCs w:val="28"/>
        </w:rPr>
        <w:t>приймає</w:t>
      </w:r>
      <w:proofErr w:type="spellEnd"/>
      <w:r w:rsidR="005B10E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B10E6">
        <w:rPr>
          <w:color w:val="000000"/>
          <w:sz w:val="28"/>
          <w:szCs w:val="28"/>
        </w:rPr>
        <w:t>р</w:t>
      </w:r>
      <w:proofErr w:type="gramEnd"/>
      <w:r w:rsidR="005B10E6">
        <w:rPr>
          <w:color w:val="000000"/>
          <w:sz w:val="28"/>
          <w:szCs w:val="28"/>
        </w:rPr>
        <w:t>ішення</w:t>
      </w:r>
      <w:proofErr w:type="spellEnd"/>
      <w:r w:rsidR="005B10E6">
        <w:rPr>
          <w:color w:val="000000"/>
          <w:sz w:val="28"/>
          <w:szCs w:val="28"/>
        </w:rPr>
        <w:t xml:space="preserve"> про </w:t>
      </w:r>
      <w:proofErr w:type="spellStart"/>
      <w:r w:rsidR="005B10E6">
        <w:rPr>
          <w:color w:val="000000"/>
          <w:sz w:val="28"/>
          <w:szCs w:val="28"/>
        </w:rPr>
        <w:t>утворення</w:t>
      </w:r>
      <w:proofErr w:type="spellEnd"/>
      <w:r w:rsidR="005B10E6">
        <w:rPr>
          <w:color w:val="000000"/>
          <w:sz w:val="28"/>
          <w:szCs w:val="28"/>
        </w:rPr>
        <w:t>,</w:t>
      </w:r>
      <w:r w:rsidR="002F2723">
        <w:rPr>
          <w:color w:val="000000"/>
          <w:sz w:val="28"/>
          <w:szCs w:val="28"/>
        </w:rPr>
        <w:t xml:space="preserve"> </w:t>
      </w:r>
      <w:proofErr w:type="spellStart"/>
      <w:r w:rsidR="005B10E6">
        <w:rPr>
          <w:color w:val="000000"/>
          <w:sz w:val="28"/>
          <w:szCs w:val="28"/>
        </w:rPr>
        <w:t>реорганізацію</w:t>
      </w:r>
      <w:proofErr w:type="spellEnd"/>
      <w:r w:rsidR="005B10E6">
        <w:rPr>
          <w:color w:val="000000"/>
          <w:sz w:val="28"/>
          <w:szCs w:val="28"/>
        </w:rPr>
        <w:t xml:space="preserve"> та </w:t>
      </w:r>
      <w:proofErr w:type="spellStart"/>
      <w:r w:rsidR="005B10E6">
        <w:rPr>
          <w:color w:val="000000"/>
          <w:sz w:val="28"/>
          <w:szCs w:val="28"/>
        </w:rPr>
        <w:t>ліквідацію</w:t>
      </w:r>
      <w:proofErr w:type="spellEnd"/>
      <w:r w:rsidR="005B10E6">
        <w:rPr>
          <w:color w:val="000000"/>
          <w:sz w:val="28"/>
          <w:szCs w:val="28"/>
        </w:rPr>
        <w:t xml:space="preserve"> закладу; </w:t>
      </w:r>
    </w:p>
    <w:p w:rsidR="005B10E6" w:rsidRPr="003B42CA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10E6">
        <w:rPr>
          <w:color w:val="000000"/>
          <w:sz w:val="28"/>
          <w:szCs w:val="28"/>
        </w:rPr>
        <w:t>.2.2.</w:t>
      </w:r>
      <w:r w:rsidR="002F2723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затверджує</w:t>
      </w:r>
      <w:proofErr w:type="spellEnd"/>
      <w:r w:rsidR="005B10E6" w:rsidRPr="003B42CA">
        <w:rPr>
          <w:color w:val="000000"/>
          <w:sz w:val="28"/>
          <w:szCs w:val="28"/>
        </w:rPr>
        <w:t xml:space="preserve"> статут (</w:t>
      </w:r>
      <w:proofErr w:type="spellStart"/>
      <w:r w:rsidR="005B10E6" w:rsidRPr="003B42CA">
        <w:rPr>
          <w:color w:val="000000"/>
          <w:sz w:val="28"/>
          <w:szCs w:val="28"/>
        </w:rPr>
        <w:t>його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нову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редакці</w:t>
      </w:r>
      <w:r w:rsidR="005B10E6">
        <w:rPr>
          <w:color w:val="000000"/>
          <w:sz w:val="28"/>
          <w:szCs w:val="28"/>
        </w:rPr>
        <w:t>ю</w:t>
      </w:r>
      <w:proofErr w:type="spellEnd"/>
      <w:r w:rsidR="005B10E6">
        <w:rPr>
          <w:color w:val="000000"/>
          <w:sz w:val="28"/>
          <w:szCs w:val="28"/>
        </w:rPr>
        <w:t>);</w:t>
      </w:r>
    </w:p>
    <w:p w:rsidR="005B10E6" w:rsidRPr="003B42CA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10E6">
        <w:rPr>
          <w:color w:val="000000"/>
          <w:sz w:val="28"/>
          <w:szCs w:val="28"/>
        </w:rPr>
        <w:t xml:space="preserve">.2.3. </w:t>
      </w:r>
      <w:proofErr w:type="spellStart"/>
      <w:r w:rsidR="005B10E6" w:rsidRPr="003B42CA">
        <w:rPr>
          <w:color w:val="000000"/>
          <w:sz w:val="28"/>
          <w:szCs w:val="28"/>
        </w:rPr>
        <w:t>встановлює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граничну</w:t>
      </w:r>
      <w:proofErr w:type="spellEnd"/>
      <w:r w:rsidR="005B10E6" w:rsidRPr="003B42CA">
        <w:rPr>
          <w:color w:val="000000"/>
          <w:sz w:val="28"/>
          <w:szCs w:val="28"/>
        </w:rPr>
        <w:t xml:space="preserve">  </w:t>
      </w:r>
      <w:proofErr w:type="spellStart"/>
      <w:r w:rsidR="005B10E6" w:rsidRPr="003B42CA">
        <w:rPr>
          <w:color w:val="000000"/>
          <w:sz w:val="28"/>
          <w:szCs w:val="28"/>
        </w:rPr>
        <w:t>чисельність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працівникі</w:t>
      </w:r>
      <w:proofErr w:type="gramStart"/>
      <w:r w:rsidR="005B10E6" w:rsidRPr="003B42CA">
        <w:rPr>
          <w:color w:val="000000"/>
          <w:sz w:val="28"/>
          <w:szCs w:val="28"/>
        </w:rPr>
        <w:t>в</w:t>
      </w:r>
      <w:proofErr w:type="spellEnd"/>
      <w:proofErr w:type="gramEnd"/>
      <w:r w:rsidR="005B10E6">
        <w:rPr>
          <w:color w:val="000000"/>
          <w:sz w:val="28"/>
          <w:szCs w:val="28"/>
        </w:rPr>
        <w:t xml:space="preserve"> та </w:t>
      </w:r>
      <w:proofErr w:type="spellStart"/>
      <w:r w:rsidR="005B10E6">
        <w:rPr>
          <w:color w:val="000000"/>
          <w:sz w:val="28"/>
          <w:szCs w:val="28"/>
        </w:rPr>
        <w:t>штатний</w:t>
      </w:r>
      <w:proofErr w:type="spellEnd"/>
      <w:r w:rsidR="005B10E6">
        <w:rPr>
          <w:color w:val="000000"/>
          <w:sz w:val="28"/>
          <w:szCs w:val="28"/>
        </w:rPr>
        <w:t xml:space="preserve"> </w:t>
      </w:r>
      <w:proofErr w:type="spellStart"/>
      <w:r w:rsidR="005B10E6">
        <w:rPr>
          <w:color w:val="000000"/>
          <w:sz w:val="28"/>
          <w:szCs w:val="28"/>
        </w:rPr>
        <w:t>розпис</w:t>
      </w:r>
      <w:proofErr w:type="spellEnd"/>
      <w:r w:rsidR="005B10E6">
        <w:rPr>
          <w:color w:val="000000"/>
          <w:sz w:val="28"/>
          <w:szCs w:val="28"/>
        </w:rPr>
        <w:t>;</w:t>
      </w:r>
    </w:p>
    <w:p w:rsidR="005B10E6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10E6">
        <w:rPr>
          <w:color w:val="000000"/>
          <w:sz w:val="28"/>
          <w:szCs w:val="28"/>
        </w:rPr>
        <w:t>.2.4.</w:t>
      </w:r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укладає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строковий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трудовий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догові</w:t>
      </w:r>
      <w:proofErr w:type="gramStart"/>
      <w:r w:rsidR="005B10E6" w:rsidRPr="003B42CA">
        <w:rPr>
          <w:color w:val="000000"/>
          <w:sz w:val="28"/>
          <w:szCs w:val="28"/>
        </w:rPr>
        <w:t>р</w:t>
      </w:r>
      <w:proofErr w:type="spellEnd"/>
      <w:proofErr w:type="gramEnd"/>
      <w:r w:rsidR="005B10E6" w:rsidRPr="003B42CA">
        <w:rPr>
          <w:color w:val="000000"/>
          <w:sz w:val="28"/>
          <w:szCs w:val="28"/>
        </w:rPr>
        <w:t xml:space="preserve"> (контракт) з </w:t>
      </w:r>
      <w:proofErr w:type="spellStart"/>
      <w:r w:rsidR="005B10E6">
        <w:rPr>
          <w:color w:val="000000"/>
          <w:sz w:val="28"/>
          <w:szCs w:val="28"/>
        </w:rPr>
        <w:t>керівником</w:t>
      </w:r>
      <w:proofErr w:type="spellEnd"/>
      <w:r w:rsidR="005B10E6">
        <w:rPr>
          <w:color w:val="000000"/>
          <w:sz w:val="28"/>
          <w:szCs w:val="28"/>
        </w:rPr>
        <w:t xml:space="preserve"> закладу</w:t>
      </w:r>
      <w:r w:rsidR="005B10E6" w:rsidRPr="003B42CA">
        <w:rPr>
          <w:color w:val="000000"/>
          <w:sz w:val="28"/>
          <w:szCs w:val="28"/>
        </w:rPr>
        <w:t xml:space="preserve">, </w:t>
      </w:r>
      <w:proofErr w:type="spellStart"/>
      <w:r w:rsidR="005B10E6" w:rsidRPr="003B42CA">
        <w:rPr>
          <w:color w:val="000000"/>
          <w:sz w:val="28"/>
          <w:szCs w:val="28"/>
        </w:rPr>
        <w:t>обраним</w:t>
      </w:r>
      <w:proofErr w:type="spellEnd"/>
      <w:r w:rsidR="005B10E6" w:rsidRPr="003B42CA">
        <w:rPr>
          <w:color w:val="000000"/>
          <w:sz w:val="28"/>
          <w:szCs w:val="28"/>
        </w:rPr>
        <w:t xml:space="preserve"> (</w:t>
      </w:r>
      <w:proofErr w:type="spellStart"/>
      <w:r w:rsidR="005B10E6" w:rsidRPr="003B42CA">
        <w:rPr>
          <w:color w:val="000000"/>
          <w:sz w:val="28"/>
          <w:szCs w:val="28"/>
        </w:rPr>
        <w:t>призначеним</w:t>
      </w:r>
      <w:proofErr w:type="spellEnd"/>
      <w:r w:rsidR="005B10E6" w:rsidRPr="003B42CA">
        <w:rPr>
          <w:color w:val="000000"/>
          <w:sz w:val="28"/>
          <w:szCs w:val="28"/>
        </w:rPr>
        <w:t xml:space="preserve">) у порядку, </w:t>
      </w:r>
      <w:proofErr w:type="spellStart"/>
      <w:r w:rsidR="005B10E6" w:rsidRPr="003B42CA">
        <w:rPr>
          <w:color w:val="000000"/>
          <w:sz w:val="28"/>
          <w:szCs w:val="28"/>
        </w:rPr>
        <w:t>встановленому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законодавством</w:t>
      </w:r>
      <w:proofErr w:type="spellEnd"/>
      <w:r w:rsidR="005B10E6" w:rsidRPr="003B42CA">
        <w:rPr>
          <w:color w:val="000000"/>
          <w:sz w:val="28"/>
          <w:szCs w:val="28"/>
        </w:rPr>
        <w:t xml:space="preserve"> та </w:t>
      </w:r>
      <w:proofErr w:type="spellStart"/>
      <w:r w:rsidR="005B10E6" w:rsidRPr="003B42CA">
        <w:rPr>
          <w:color w:val="000000"/>
          <w:sz w:val="28"/>
          <w:szCs w:val="28"/>
        </w:rPr>
        <w:t>установ</w:t>
      </w:r>
      <w:r w:rsidR="005B10E6">
        <w:rPr>
          <w:color w:val="000000"/>
          <w:sz w:val="28"/>
          <w:szCs w:val="28"/>
        </w:rPr>
        <w:t>чими</w:t>
      </w:r>
      <w:proofErr w:type="spellEnd"/>
      <w:r w:rsidR="005B10E6">
        <w:rPr>
          <w:color w:val="000000"/>
          <w:sz w:val="28"/>
          <w:szCs w:val="28"/>
        </w:rPr>
        <w:t xml:space="preserve"> документами закладу</w:t>
      </w:r>
      <w:r w:rsidR="005B10E6" w:rsidRPr="003B42CA">
        <w:rPr>
          <w:color w:val="000000"/>
          <w:sz w:val="28"/>
          <w:szCs w:val="28"/>
        </w:rPr>
        <w:t xml:space="preserve">, </w:t>
      </w:r>
      <w:proofErr w:type="spellStart"/>
      <w:r w:rsidR="005B10E6" w:rsidRPr="003B42CA">
        <w:rPr>
          <w:color w:val="000000"/>
          <w:sz w:val="28"/>
          <w:szCs w:val="28"/>
        </w:rPr>
        <w:t>встановлює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умови</w:t>
      </w:r>
      <w:proofErr w:type="spellEnd"/>
      <w:r w:rsidR="005B10E6" w:rsidRPr="003B42CA">
        <w:rPr>
          <w:color w:val="000000"/>
          <w:sz w:val="28"/>
          <w:szCs w:val="28"/>
        </w:rPr>
        <w:t xml:space="preserve">  оплати </w:t>
      </w:r>
      <w:proofErr w:type="spellStart"/>
      <w:r w:rsidR="005B10E6" w:rsidRPr="003B42CA">
        <w:rPr>
          <w:color w:val="000000"/>
          <w:sz w:val="28"/>
          <w:szCs w:val="28"/>
        </w:rPr>
        <w:t>праці</w:t>
      </w:r>
      <w:proofErr w:type="spellEnd"/>
      <w:r w:rsidR="005B10E6" w:rsidRPr="003B42CA">
        <w:rPr>
          <w:color w:val="000000"/>
          <w:sz w:val="28"/>
          <w:szCs w:val="28"/>
        </w:rPr>
        <w:t xml:space="preserve">  та </w:t>
      </w:r>
      <w:proofErr w:type="spellStart"/>
      <w:r w:rsidR="005B10E6" w:rsidRPr="003B42CA">
        <w:rPr>
          <w:color w:val="000000"/>
          <w:sz w:val="28"/>
          <w:szCs w:val="28"/>
        </w:rPr>
        <w:t>розриває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строковий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трудовий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договір</w:t>
      </w:r>
      <w:proofErr w:type="spellEnd"/>
      <w:r w:rsidR="005B10E6" w:rsidRPr="003B42CA">
        <w:rPr>
          <w:color w:val="000000"/>
          <w:sz w:val="28"/>
          <w:szCs w:val="28"/>
        </w:rPr>
        <w:t xml:space="preserve"> (контракт) з </w:t>
      </w:r>
      <w:proofErr w:type="spellStart"/>
      <w:r w:rsidR="005B10E6" w:rsidRPr="003B42CA">
        <w:rPr>
          <w:color w:val="000000"/>
          <w:sz w:val="28"/>
          <w:szCs w:val="28"/>
        </w:rPr>
        <w:t>керівником</w:t>
      </w:r>
      <w:proofErr w:type="spellEnd"/>
      <w:r w:rsidR="005B10E6" w:rsidRPr="003B42CA">
        <w:rPr>
          <w:color w:val="000000"/>
          <w:sz w:val="28"/>
          <w:szCs w:val="28"/>
        </w:rPr>
        <w:t xml:space="preserve"> закладу  з </w:t>
      </w:r>
      <w:proofErr w:type="spellStart"/>
      <w:r w:rsidR="005B10E6" w:rsidRPr="003B42CA">
        <w:rPr>
          <w:color w:val="000000"/>
          <w:sz w:val="28"/>
          <w:szCs w:val="28"/>
        </w:rPr>
        <w:t>підстав</w:t>
      </w:r>
      <w:proofErr w:type="spellEnd"/>
      <w:r w:rsidR="005B10E6" w:rsidRPr="003B42CA">
        <w:rPr>
          <w:color w:val="000000"/>
          <w:sz w:val="28"/>
          <w:szCs w:val="28"/>
        </w:rPr>
        <w:t xml:space="preserve"> та у порядку, </w:t>
      </w:r>
      <w:proofErr w:type="spellStart"/>
      <w:r w:rsidR="005B10E6" w:rsidRPr="003B42CA">
        <w:rPr>
          <w:color w:val="000000"/>
          <w:sz w:val="28"/>
          <w:szCs w:val="28"/>
        </w:rPr>
        <w:t>визначених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законодавством</w:t>
      </w:r>
      <w:proofErr w:type="spellEnd"/>
      <w:r w:rsidR="005B10E6" w:rsidRPr="003B42CA">
        <w:rPr>
          <w:color w:val="000000"/>
          <w:sz w:val="28"/>
          <w:szCs w:val="28"/>
        </w:rPr>
        <w:t xml:space="preserve"> та </w:t>
      </w:r>
      <w:proofErr w:type="spellStart"/>
      <w:r w:rsidR="005B10E6" w:rsidRPr="003B42CA">
        <w:rPr>
          <w:color w:val="000000"/>
          <w:sz w:val="28"/>
          <w:szCs w:val="28"/>
        </w:rPr>
        <w:t>установчими</w:t>
      </w:r>
      <w:proofErr w:type="spellEnd"/>
      <w:r w:rsidR="005B10E6" w:rsidRPr="003B42CA">
        <w:rPr>
          <w:color w:val="000000"/>
          <w:sz w:val="28"/>
          <w:szCs w:val="28"/>
        </w:rPr>
        <w:t xml:space="preserve"> документами закладу </w:t>
      </w:r>
      <w:proofErr w:type="spellStart"/>
      <w:r w:rsidR="005B10E6" w:rsidRPr="003B42CA"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.</w:t>
      </w:r>
    </w:p>
    <w:p w:rsidR="005B10E6" w:rsidRPr="003B42CA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10E6">
        <w:rPr>
          <w:color w:val="000000"/>
          <w:sz w:val="28"/>
          <w:szCs w:val="28"/>
        </w:rPr>
        <w:t>.3.</w:t>
      </w:r>
      <w:r w:rsidR="005B10E6" w:rsidRPr="003B42CA">
        <w:rPr>
          <w:color w:val="000000"/>
          <w:sz w:val="28"/>
          <w:szCs w:val="28"/>
        </w:rPr>
        <w:t xml:space="preserve">Засновник закладу </w:t>
      </w:r>
      <w:proofErr w:type="spellStart"/>
      <w:r w:rsidR="005B10E6" w:rsidRPr="003B42CA">
        <w:rPr>
          <w:color w:val="000000"/>
          <w:sz w:val="28"/>
          <w:szCs w:val="28"/>
        </w:rPr>
        <w:t>освіти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зобов’язаний</w:t>
      </w:r>
      <w:proofErr w:type="spellEnd"/>
      <w:r w:rsidR="005B10E6" w:rsidRPr="003B42CA">
        <w:rPr>
          <w:color w:val="000000"/>
          <w:sz w:val="28"/>
          <w:szCs w:val="28"/>
        </w:rPr>
        <w:t>:</w:t>
      </w:r>
    </w:p>
    <w:p w:rsidR="005B10E6" w:rsidRPr="003B42CA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10E6">
        <w:rPr>
          <w:color w:val="000000"/>
          <w:sz w:val="28"/>
          <w:szCs w:val="28"/>
        </w:rPr>
        <w:t xml:space="preserve">.3.1 </w:t>
      </w:r>
      <w:proofErr w:type="spellStart"/>
      <w:r w:rsidR="005B10E6" w:rsidRPr="003B42CA">
        <w:rPr>
          <w:color w:val="000000"/>
          <w:sz w:val="28"/>
          <w:szCs w:val="28"/>
        </w:rPr>
        <w:t>забезпечити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утримання</w:t>
      </w:r>
      <w:proofErr w:type="spellEnd"/>
      <w:r w:rsidR="005B10E6" w:rsidRPr="003B42CA">
        <w:rPr>
          <w:color w:val="000000"/>
          <w:sz w:val="28"/>
          <w:szCs w:val="28"/>
        </w:rPr>
        <w:t xml:space="preserve"> та </w:t>
      </w:r>
      <w:proofErr w:type="spellStart"/>
      <w:r w:rsidR="005B10E6" w:rsidRPr="003B42CA">
        <w:rPr>
          <w:color w:val="000000"/>
          <w:sz w:val="28"/>
          <w:szCs w:val="28"/>
        </w:rPr>
        <w:t>розвиток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матеріально-технічної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бази</w:t>
      </w:r>
      <w:proofErr w:type="spellEnd"/>
      <w:r w:rsidR="005B10E6">
        <w:rPr>
          <w:color w:val="000000"/>
          <w:sz w:val="28"/>
          <w:szCs w:val="28"/>
        </w:rPr>
        <w:t xml:space="preserve"> </w:t>
      </w:r>
      <w:proofErr w:type="spellStart"/>
      <w:r w:rsidR="005B10E6">
        <w:rPr>
          <w:color w:val="000000"/>
          <w:sz w:val="28"/>
          <w:szCs w:val="28"/>
        </w:rPr>
        <w:t>заснованого</w:t>
      </w:r>
      <w:proofErr w:type="spellEnd"/>
      <w:r w:rsidR="005B10E6">
        <w:rPr>
          <w:color w:val="000000"/>
          <w:sz w:val="28"/>
          <w:szCs w:val="28"/>
        </w:rPr>
        <w:t xml:space="preserve"> ним закладу </w:t>
      </w:r>
      <w:r w:rsidR="005B10E6" w:rsidRPr="003B42CA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="005B10E6" w:rsidRPr="003B42CA">
        <w:rPr>
          <w:color w:val="000000"/>
          <w:sz w:val="28"/>
          <w:szCs w:val="28"/>
        </w:rPr>
        <w:t>р</w:t>
      </w:r>
      <w:proofErr w:type="gramEnd"/>
      <w:r w:rsidR="005B10E6" w:rsidRPr="003B42CA">
        <w:rPr>
          <w:color w:val="000000"/>
          <w:sz w:val="28"/>
          <w:szCs w:val="28"/>
        </w:rPr>
        <w:t>івні</w:t>
      </w:r>
      <w:proofErr w:type="spellEnd"/>
      <w:r w:rsidR="005B10E6" w:rsidRPr="003B42CA">
        <w:rPr>
          <w:color w:val="000000"/>
          <w:sz w:val="28"/>
          <w:szCs w:val="28"/>
        </w:rPr>
        <w:t xml:space="preserve">, </w:t>
      </w:r>
      <w:proofErr w:type="spellStart"/>
      <w:r w:rsidR="005B10E6" w:rsidRPr="003B42CA">
        <w:rPr>
          <w:color w:val="000000"/>
          <w:sz w:val="28"/>
          <w:szCs w:val="28"/>
        </w:rPr>
        <w:t>достатньому</w:t>
      </w:r>
      <w:proofErr w:type="spellEnd"/>
      <w:r w:rsidR="005B10E6" w:rsidRPr="003B42CA">
        <w:rPr>
          <w:color w:val="000000"/>
          <w:sz w:val="28"/>
          <w:szCs w:val="28"/>
        </w:rPr>
        <w:t xml:space="preserve"> для </w:t>
      </w:r>
      <w:proofErr w:type="spellStart"/>
      <w:r w:rsidR="005B10E6" w:rsidRPr="003B42CA">
        <w:rPr>
          <w:color w:val="000000"/>
          <w:sz w:val="28"/>
          <w:szCs w:val="28"/>
        </w:rPr>
        <w:t>виконання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вимог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стандартів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освіти</w:t>
      </w:r>
      <w:proofErr w:type="spellEnd"/>
      <w:r w:rsidR="005B10E6" w:rsidRPr="003B42CA">
        <w:rPr>
          <w:color w:val="000000"/>
          <w:sz w:val="28"/>
          <w:szCs w:val="28"/>
        </w:rPr>
        <w:t xml:space="preserve"> та </w:t>
      </w:r>
      <w:proofErr w:type="spellStart"/>
      <w:r w:rsidR="005B10E6" w:rsidRPr="003B42CA">
        <w:rPr>
          <w:color w:val="000000"/>
          <w:sz w:val="28"/>
          <w:szCs w:val="28"/>
        </w:rPr>
        <w:t>ліцензійних</w:t>
      </w:r>
      <w:proofErr w:type="spellEnd"/>
      <w:r w:rsidR="005B10E6" w:rsidRPr="003B42CA">
        <w:rPr>
          <w:color w:val="000000"/>
          <w:sz w:val="28"/>
          <w:szCs w:val="28"/>
        </w:rPr>
        <w:t xml:space="preserve"> умов;</w:t>
      </w:r>
    </w:p>
    <w:p w:rsidR="005B10E6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10E6">
        <w:rPr>
          <w:color w:val="000000"/>
          <w:sz w:val="28"/>
          <w:szCs w:val="28"/>
        </w:rPr>
        <w:t xml:space="preserve">.3.2. </w:t>
      </w:r>
      <w:r w:rsidR="005B10E6" w:rsidRPr="0054759F">
        <w:rPr>
          <w:color w:val="000000"/>
          <w:sz w:val="28"/>
          <w:szCs w:val="28"/>
        </w:rPr>
        <w:t xml:space="preserve">у </w:t>
      </w:r>
      <w:proofErr w:type="spellStart"/>
      <w:r w:rsidR="005B10E6" w:rsidRPr="0054759F">
        <w:rPr>
          <w:color w:val="000000"/>
          <w:sz w:val="28"/>
          <w:szCs w:val="28"/>
        </w:rPr>
        <w:t>разі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реорганізації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чи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ліквідації</w:t>
      </w:r>
      <w:proofErr w:type="spellEnd"/>
      <w:r w:rsidR="005B10E6" w:rsidRPr="0054759F">
        <w:rPr>
          <w:color w:val="000000"/>
          <w:sz w:val="28"/>
          <w:szCs w:val="28"/>
        </w:rPr>
        <w:t xml:space="preserve"> закладу </w:t>
      </w:r>
      <w:proofErr w:type="spellStart"/>
      <w:r w:rsidR="005B10E6" w:rsidRPr="0054759F">
        <w:rPr>
          <w:color w:val="000000"/>
          <w:sz w:val="28"/>
          <w:szCs w:val="28"/>
        </w:rPr>
        <w:t>освіти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забезпечити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здобувачам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освіти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можливість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продовжити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навчання</w:t>
      </w:r>
      <w:proofErr w:type="spellEnd"/>
      <w:r w:rsidR="005B10E6" w:rsidRPr="0054759F">
        <w:rPr>
          <w:color w:val="000000"/>
          <w:sz w:val="28"/>
          <w:szCs w:val="28"/>
        </w:rPr>
        <w:t xml:space="preserve"> на </w:t>
      </w:r>
      <w:proofErr w:type="spellStart"/>
      <w:r w:rsidR="005B10E6" w:rsidRPr="0054759F">
        <w:rPr>
          <w:color w:val="000000"/>
          <w:sz w:val="28"/>
          <w:szCs w:val="28"/>
        </w:rPr>
        <w:t>відповідному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B10E6" w:rsidRPr="0054759F">
        <w:rPr>
          <w:color w:val="000000"/>
          <w:sz w:val="28"/>
          <w:szCs w:val="28"/>
        </w:rPr>
        <w:t>р</w:t>
      </w:r>
      <w:proofErr w:type="gramEnd"/>
      <w:r w:rsidR="005B10E6" w:rsidRPr="0054759F">
        <w:rPr>
          <w:color w:val="000000"/>
          <w:sz w:val="28"/>
          <w:szCs w:val="28"/>
        </w:rPr>
        <w:t>івні</w:t>
      </w:r>
      <w:proofErr w:type="spellEnd"/>
      <w:r w:rsidR="005B10E6" w:rsidRPr="0054759F">
        <w:rPr>
          <w:color w:val="000000"/>
          <w:sz w:val="28"/>
          <w:szCs w:val="28"/>
        </w:rPr>
        <w:t xml:space="preserve"> </w:t>
      </w:r>
      <w:proofErr w:type="spellStart"/>
      <w:r w:rsidR="005B10E6" w:rsidRPr="0054759F">
        <w:rPr>
          <w:color w:val="000000"/>
          <w:sz w:val="28"/>
          <w:szCs w:val="28"/>
        </w:rPr>
        <w:t>освіти</w:t>
      </w:r>
      <w:proofErr w:type="spellEnd"/>
      <w:r w:rsidR="005B10E6">
        <w:rPr>
          <w:color w:val="000000"/>
          <w:sz w:val="28"/>
          <w:szCs w:val="28"/>
        </w:rPr>
        <w:t>.</w:t>
      </w:r>
    </w:p>
    <w:p w:rsidR="005B10E6" w:rsidRPr="003B42CA" w:rsidRDefault="00EF489A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10E6">
        <w:rPr>
          <w:color w:val="000000"/>
          <w:sz w:val="28"/>
          <w:szCs w:val="28"/>
        </w:rPr>
        <w:t xml:space="preserve">.4. </w:t>
      </w:r>
      <w:proofErr w:type="spellStart"/>
      <w:r w:rsidR="005B10E6" w:rsidRPr="003B42CA">
        <w:rPr>
          <w:color w:val="000000"/>
          <w:sz w:val="28"/>
          <w:szCs w:val="28"/>
        </w:rPr>
        <w:t>Засновник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делегує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відділу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освіти</w:t>
      </w:r>
      <w:proofErr w:type="spellEnd"/>
      <w:r w:rsidR="005B10E6" w:rsidRPr="003B42CA">
        <w:rPr>
          <w:color w:val="000000"/>
          <w:sz w:val="28"/>
          <w:szCs w:val="28"/>
        </w:rPr>
        <w:t xml:space="preserve">, </w:t>
      </w:r>
      <w:proofErr w:type="spellStart"/>
      <w:r w:rsidR="005B10E6" w:rsidRPr="003B42CA">
        <w:rPr>
          <w:color w:val="000000"/>
          <w:sz w:val="28"/>
          <w:szCs w:val="28"/>
        </w:rPr>
        <w:t>культури</w:t>
      </w:r>
      <w:proofErr w:type="spellEnd"/>
      <w:r w:rsidR="005B10E6" w:rsidRPr="003B42CA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5B10E6" w:rsidRPr="003B42CA">
        <w:rPr>
          <w:color w:val="000000"/>
          <w:sz w:val="28"/>
          <w:szCs w:val="28"/>
        </w:rPr>
        <w:t>молод</w:t>
      </w:r>
      <w:proofErr w:type="gramEnd"/>
      <w:r w:rsidR="005B10E6" w:rsidRPr="003B42CA">
        <w:rPr>
          <w:color w:val="000000"/>
          <w:sz w:val="28"/>
          <w:szCs w:val="28"/>
        </w:rPr>
        <w:t>і</w:t>
      </w:r>
      <w:proofErr w:type="spellEnd"/>
      <w:r w:rsidR="005B10E6" w:rsidRPr="003B42CA">
        <w:rPr>
          <w:color w:val="000000"/>
          <w:sz w:val="28"/>
          <w:szCs w:val="28"/>
        </w:rPr>
        <w:t>, спор</w:t>
      </w:r>
      <w:r w:rsidR="005B10E6">
        <w:rPr>
          <w:color w:val="000000"/>
          <w:sz w:val="28"/>
          <w:szCs w:val="28"/>
        </w:rPr>
        <w:t xml:space="preserve">ту та туризму </w:t>
      </w:r>
      <w:proofErr w:type="spellStart"/>
      <w:r w:rsidR="005B10E6">
        <w:rPr>
          <w:color w:val="000000"/>
          <w:sz w:val="28"/>
          <w:szCs w:val="28"/>
        </w:rPr>
        <w:t>Тиврівської</w:t>
      </w:r>
      <w:proofErr w:type="spellEnd"/>
      <w:r w:rsidR="005B10E6">
        <w:rPr>
          <w:color w:val="000000"/>
          <w:sz w:val="28"/>
          <w:szCs w:val="28"/>
        </w:rPr>
        <w:t xml:space="preserve"> </w:t>
      </w:r>
      <w:proofErr w:type="spellStart"/>
      <w:r w:rsidR="005B10E6">
        <w:rPr>
          <w:color w:val="000000"/>
          <w:sz w:val="28"/>
          <w:szCs w:val="28"/>
        </w:rPr>
        <w:t>селищн</w:t>
      </w:r>
      <w:r w:rsidR="005B10E6" w:rsidRPr="003B42CA">
        <w:rPr>
          <w:color w:val="000000"/>
          <w:sz w:val="28"/>
          <w:szCs w:val="28"/>
        </w:rPr>
        <w:t>ої</w:t>
      </w:r>
      <w:proofErr w:type="spellEnd"/>
      <w:r w:rsidR="005B10E6" w:rsidRPr="003B42CA">
        <w:rPr>
          <w:color w:val="000000"/>
          <w:sz w:val="28"/>
          <w:szCs w:val="28"/>
        </w:rPr>
        <w:t xml:space="preserve"> ради  </w:t>
      </w:r>
      <w:proofErr w:type="spellStart"/>
      <w:r w:rsidR="005B10E6" w:rsidRPr="003B42CA">
        <w:rPr>
          <w:color w:val="000000"/>
          <w:sz w:val="28"/>
          <w:szCs w:val="28"/>
        </w:rPr>
        <w:t>повноваження</w:t>
      </w:r>
      <w:proofErr w:type="spellEnd"/>
      <w:r w:rsidR="005B10E6" w:rsidRPr="003B42CA">
        <w:rPr>
          <w:color w:val="000000"/>
          <w:sz w:val="28"/>
          <w:szCs w:val="28"/>
        </w:rPr>
        <w:t xml:space="preserve"> </w:t>
      </w:r>
      <w:proofErr w:type="spellStart"/>
      <w:r w:rsidR="005B10E6" w:rsidRPr="003B42CA">
        <w:rPr>
          <w:color w:val="000000"/>
          <w:sz w:val="28"/>
          <w:szCs w:val="28"/>
        </w:rPr>
        <w:t>щодо</w:t>
      </w:r>
      <w:proofErr w:type="spellEnd"/>
      <w:r w:rsidR="005B10E6">
        <w:rPr>
          <w:color w:val="000000"/>
          <w:sz w:val="28"/>
          <w:szCs w:val="28"/>
        </w:rPr>
        <w:t>:</w:t>
      </w:r>
    </w:p>
    <w:p w:rsidR="005B10E6" w:rsidRPr="003B42CA" w:rsidRDefault="005B10E6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B42CA">
        <w:rPr>
          <w:color w:val="000000"/>
          <w:sz w:val="28"/>
          <w:szCs w:val="28"/>
        </w:rPr>
        <w:t>затвердження</w:t>
      </w:r>
      <w:proofErr w:type="spellEnd"/>
      <w:r w:rsidRPr="003B42CA">
        <w:rPr>
          <w:color w:val="000000"/>
          <w:sz w:val="28"/>
          <w:szCs w:val="28"/>
        </w:rPr>
        <w:t xml:space="preserve"> </w:t>
      </w:r>
      <w:proofErr w:type="spellStart"/>
      <w:r w:rsidRPr="003B42CA">
        <w:rPr>
          <w:color w:val="000000"/>
          <w:sz w:val="28"/>
          <w:szCs w:val="28"/>
        </w:rPr>
        <w:t>кошторису</w:t>
      </w:r>
      <w:proofErr w:type="spellEnd"/>
      <w:r w:rsidRPr="003B42CA">
        <w:rPr>
          <w:color w:val="000000"/>
          <w:sz w:val="28"/>
          <w:szCs w:val="28"/>
        </w:rPr>
        <w:t xml:space="preserve"> та </w:t>
      </w:r>
      <w:proofErr w:type="spellStart"/>
      <w:r w:rsidRPr="003B42CA">
        <w:rPr>
          <w:color w:val="000000"/>
          <w:sz w:val="28"/>
          <w:szCs w:val="28"/>
        </w:rPr>
        <w:t>приймання</w:t>
      </w:r>
      <w:proofErr w:type="spellEnd"/>
      <w:r w:rsidRPr="003B42CA">
        <w:rPr>
          <w:color w:val="000000"/>
          <w:sz w:val="28"/>
          <w:szCs w:val="28"/>
        </w:rPr>
        <w:t xml:space="preserve"> </w:t>
      </w:r>
      <w:proofErr w:type="spellStart"/>
      <w:r w:rsidRPr="003B42CA">
        <w:rPr>
          <w:color w:val="000000"/>
          <w:sz w:val="28"/>
          <w:szCs w:val="28"/>
        </w:rPr>
        <w:t>фінансового</w:t>
      </w:r>
      <w:proofErr w:type="spellEnd"/>
      <w:r w:rsidRPr="003B42CA">
        <w:rPr>
          <w:color w:val="000000"/>
          <w:sz w:val="28"/>
          <w:szCs w:val="28"/>
        </w:rPr>
        <w:t xml:space="preserve">  </w:t>
      </w:r>
      <w:proofErr w:type="spellStart"/>
      <w:r w:rsidRPr="003B42CA">
        <w:rPr>
          <w:color w:val="000000"/>
          <w:sz w:val="28"/>
          <w:szCs w:val="28"/>
        </w:rPr>
        <w:t>звіту</w:t>
      </w:r>
      <w:proofErr w:type="spellEnd"/>
      <w:r w:rsidRPr="003B42CA">
        <w:rPr>
          <w:color w:val="000000"/>
          <w:sz w:val="28"/>
          <w:szCs w:val="28"/>
        </w:rPr>
        <w:t xml:space="preserve"> закладу у </w:t>
      </w:r>
      <w:proofErr w:type="spellStart"/>
      <w:r w:rsidRPr="003B42CA">
        <w:rPr>
          <w:color w:val="000000"/>
          <w:sz w:val="28"/>
          <w:szCs w:val="28"/>
        </w:rPr>
        <w:t>випадках</w:t>
      </w:r>
      <w:proofErr w:type="spellEnd"/>
      <w:r w:rsidRPr="003B42CA">
        <w:rPr>
          <w:color w:val="000000"/>
          <w:sz w:val="28"/>
          <w:szCs w:val="28"/>
        </w:rPr>
        <w:t xml:space="preserve"> та порядку, </w:t>
      </w:r>
      <w:proofErr w:type="spellStart"/>
      <w:r w:rsidRPr="003B42CA">
        <w:rPr>
          <w:color w:val="000000"/>
          <w:sz w:val="28"/>
          <w:szCs w:val="28"/>
        </w:rPr>
        <w:t>визначених</w:t>
      </w:r>
      <w:proofErr w:type="spellEnd"/>
      <w:r w:rsidRPr="003B42CA">
        <w:rPr>
          <w:color w:val="000000"/>
          <w:sz w:val="28"/>
          <w:szCs w:val="28"/>
        </w:rPr>
        <w:t xml:space="preserve"> </w:t>
      </w:r>
      <w:proofErr w:type="spellStart"/>
      <w:r w:rsidRPr="003B42CA">
        <w:rPr>
          <w:color w:val="000000"/>
          <w:sz w:val="28"/>
          <w:szCs w:val="28"/>
        </w:rPr>
        <w:t>законодавством</w:t>
      </w:r>
      <w:proofErr w:type="spellEnd"/>
      <w:r w:rsidRPr="003B42CA">
        <w:rPr>
          <w:color w:val="000000"/>
          <w:sz w:val="28"/>
          <w:szCs w:val="28"/>
        </w:rPr>
        <w:t>;</w:t>
      </w:r>
    </w:p>
    <w:p w:rsidR="005B10E6" w:rsidRDefault="005B10E6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1808E2">
        <w:rPr>
          <w:color w:val="000000"/>
          <w:sz w:val="28"/>
          <w:szCs w:val="28"/>
        </w:rPr>
        <w:t>здійсн</w:t>
      </w:r>
      <w:r w:rsidRPr="003B42CA">
        <w:rPr>
          <w:color w:val="000000"/>
          <w:sz w:val="28"/>
          <w:szCs w:val="28"/>
        </w:rPr>
        <w:t>ення</w:t>
      </w:r>
      <w:proofErr w:type="spellEnd"/>
      <w:r w:rsidRPr="003B42CA">
        <w:rPr>
          <w:color w:val="000000"/>
          <w:sz w:val="28"/>
          <w:szCs w:val="28"/>
        </w:rPr>
        <w:t xml:space="preserve"> </w:t>
      </w:r>
      <w:r w:rsidRPr="001808E2">
        <w:rPr>
          <w:color w:val="000000"/>
          <w:sz w:val="28"/>
          <w:szCs w:val="28"/>
        </w:rPr>
        <w:t xml:space="preserve"> контрол</w:t>
      </w:r>
      <w:r w:rsidRPr="003B42CA">
        <w:rPr>
          <w:color w:val="000000"/>
          <w:sz w:val="28"/>
          <w:szCs w:val="28"/>
        </w:rPr>
        <w:t>ю</w:t>
      </w:r>
      <w:r w:rsidR="00AB2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proofErr w:type="spellStart"/>
      <w:r w:rsidRPr="001808E2">
        <w:rPr>
          <w:color w:val="000000"/>
          <w:sz w:val="28"/>
          <w:szCs w:val="28"/>
        </w:rPr>
        <w:t>дотриманням</w:t>
      </w:r>
      <w:proofErr w:type="spellEnd"/>
      <w:r w:rsidRPr="001808E2">
        <w:rPr>
          <w:color w:val="000000"/>
          <w:sz w:val="28"/>
          <w:szCs w:val="28"/>
        </w:rPr>
        <w:t xml:space="preserve"> </w:t>
      </w:r>
      <w:proofErr w:type="spellStart"/>
      <w:r w:rsidRPr="001808E2">
        <w:rPr>
          <w:color w:val="000000"/>
          <w:sz w:val="28"/>
          <w:szCs w:val="28"/>
        </w:rPr>
        <w:t>установчих</w:t>
      </w:r>
      <w:proofErr w:type="spellEnd"/>
      <w:r w:rsidRPr="001808E2">
        <w:rPr>
          <w:color w:val="000000"/>
          <w:sz w:val="28"/>
          <w:szCs w:val="28"/>
        </w:rPr>
        <w:t xml:space="preserve"> </w:t>
      </w:r>
      <w:proofErr w:type="spellStart"/>
      <w:r w:rsidRPr="001808E2">
        <w:rPr>
          <w:color w:val="000000"/>
          <w:sz w:val="28"/>
          <w:szCs w:val="28"/>
        </w:rPr>
        <w:t>документів</w:t>
      </w:r>
      <w:proofErr w:type="spellEnd"/>
      <w:r w:rsidRPr="001808E2">
        <w:rPr>
          <w:color w:val="000000"/>
          <w:sz w:val="28"/>
          <w:szCs w:val="28"/>
        </w:rPr>
        <w:t xml:space="preserve"> закладу </w:t>
      </w:r>
      <w:proofErr w:type="spellStart"/>
      <w:r w:rsidRPr="001808E2">
        <w:rPr>
          <w:color w:val="000000"/>
          <w:sz w:val="28"/>
          <w:szCs w:val="28"/>
        </w:rPr>
        <w:t>освіти</w:t>
      </w:r>
      <w:proofErr w:type="spellEnd"/>
      <w:r w:rsidR="00AB26D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</w:t>
      </w:r>
      <w:r w:rsidR="00EB775C">
        <w:rPr>
          <w:color w:val="000000"/>
          <w:sz w:val="28"/>
          <w:szCs w:val="28"/>
        </w:rPr>
        <w:t xml:space="preserve"> </w:t>
      </w:r>
      <w:r w:rsidRPr="001808E2">
        <w:rPr>
          <w:color w:val="000000"/>
          <w:sz w:val="28"/>
          <w:szCs w:val="28"/>
        </w:rPr>
        <w:t xml:space="preserve"> </w:t>
      </w:r>
      <w:proofErr w:type="spellStart"/>
      <w:r w:rsidRPr="001808E2">
        <w:rPr>
          <w:color w:val="000000"/>
          <w:sz w:val="28"/>
          <w:szCs w:val="28"/>
        </w:rPr>
        <w:t>недопущенням</w:t>
      </w:r>
      <w:proofErr w:type="spellEnd"/>
      <w:r w:rsidRPr="001808E2">
        <w:rPr>
          <w:color w:val="000000"/>
          <w:sz w:val="28"/>
          <w:szCs w:val="28"/>
        </w:rPr>
        <w:t xml:space="preserve"> </w:t>
      </w:r>
      <w:proofErr w:type="spellStart"/>
      <w:r w:rsidRPr="001808E2">
        <w:rPr>
          <w:color w:val="000000"/>
          <w:sz w:val="28"/>
          <w:szCs w:val="28"/>
        </w:rPr>
        <w:t>привілеїв</w:t>
      </w:r>
      <w:proofErr w:type="spellEnd"/>
      <w:r w:rsidRPr="001808E2">
        <w:rPr>
          <w:color w:val="000000"/>
          <w:sz w:val="28"/>
          <w:szCs w:val="28"/>
        </w:rPr>
        <w:t xml:space="preserve"> </w:t>
      </w:r>
      <w:proofErr w:type="spellStart"/>
      <w:r w:rsidRPr="001808E2">
        <w:rPr>
          <w:color w:val="000000"/>
          <w:sz w:val="28"/>
          <w:szCs w:val="28"/>
        </w:rPr>
        <w:t>чи</w:t>
      </w:r>
      <w:proofErr w:type="spellEnd"/>
      <w:r w:rsidRPr="001808E2">
        <w:rPr>
          <w:color w:val="000000"/>
          <w:sz w:val="28"/>
          <w:szCs w:val="28"/>
        </w:rPr>
        <w:t xml:space="preserve"> </w:t>
      </w:r>
      <w:proofErr w:type="spellStart"/>
      <w:r w:rsidRPr="001808E2">
        <w:rPr>
          <w:color w:val="000000"/>
          <w:sz w:val="28"/>
          <w:szCs w:val="28"/>
        </w:rPr>
        <w:t>обмежень</w:t>
      </w:r>
      <w:proofErr w:type="spellEnd"/>
      <w:r w:rsidRPr="001808E2">
        <w:rPr>
          <w:color w:val="000000"/>
          <w:sz w:val="28"/>
          <w:szCs w:val="28"/>
        </w:rPr>
        <w:t xml:space="preserve"> (</w:t>
      </w:r>
      <w:proofErr w:type="spellStart"/>
      <w:r w:rsidRPr="001808E2">
        <w:rPr>
          <w:color w:val="000000"/>
          <w:sz w:val="28"/>
          <w:szCs w:val="28"/>
        </w:rPr>
        <w:t>диск</w:t>
      </w:r>
      <w:r w:rsidRPr="003B42CA">
        <w:rPr>
          <w:color w:val="000000"/>
          <w:sz w:val="28"/>
          <w:szCs w:val="28"/>
        </w:rPr>
        <w:t>риміінації</w:t>
      </w:r>
      <w:proofErr w:type="spellEnd"/>
      <w:r w:rsidRPr="003B42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3B42CA">
        <w:rPr>
          <w:color w:val="000000"/>
          <w:sz w:val="28"/>
          <w:szCs w:val="28"/>
        </w:rPr>
        <w:t xml:space="preserve"> за </w:t>
      </w:r>
      <w:proofErr w:type="spellStart"/>
      <w:r w:rsidRPr="003B42CA">
        <w:rPr>
          <w:color w:val="000000"/>
          <w:sz w:val="28"/>
          <w:szCs w:val="28"/>
        </w:rPr>
        <w:t>виконанням</w:t>
      </w:r>
      <w:proofErr w:type="spellEnd"/>
      <w:r w:rsidRPr="003B42CA">
        <w:rPr>
          <w:color w:val="000000"/>
          <w:sz w:val="28"/>
          <w:szCs w:val="28"/>
        </w:rPr>
        <w:t xml:space="preserve"> плану </w:t>
      </w:r>
      <w:proofErr w:type="spellStart"/>
      <w:r w:rsidRPr="003B42CA">
        <w:rPr>
          <w:color w:val="000000"/>
          <w:sz w:val="28"/>
          <w:szCs w:val="28"/>
        </w:rPr>
        <w:t>заходів</w:t>
      </w:r>
      <w:proofErr w:type="spellEnd"/>
      <w:r w:rsidRPr="003B42CA">
        <w:rPr>
          <w:color w:val="000000"/>
          <w:sz w:val="28"/>
          <w:szCs w:val="28"/>
        </w:rPr>
        <w:t xml:space="preserve">, </w:t>
      </w:r>
      <w:proofErr w:type="spellStart"/>
      <w:r w:rsidRPr="003B42CA">
        <w:rPr>
          <w:color w:val="000000"/>
          <w:sz w:val="28"/>
          <w:szCs w:val="28"/>
        </w:rPr>
        <w:t>спрямованих</w:t>
      </w:r>
      <w:proofErr w:type="spellEnd"/>
      <w:r w:rsidRPr="003B42CA">
        <w:rPr>
          <w:color w:val="000000"/>
          <w:sz w:val="28"/>
          <w:szCs w:val="28"/>
        </w:rPr>
        <w:t xml:space="preserve"> на </w:t>
      </w:r>
      <w:proofErr w:type="spellStart"/>
      <w:r w:rsidRPr="003B42CA">
        <w:rPr>
          <w:color w:val="000000"/>
          <w:sz w:val="28"/>
          <w:szCs w:val="28"/>
        </w:rPr>
        <w:t>запобігання</w:t>
      </w:r>
      <w:proofErr w:type="spellEnd"/>
      <w:r w:rsidRPr="003B42CA">
        <w:rPr>
          <w:color w:val="000000"/>
          <w:sz w:val="28"/>
          <w:szCs w:val="28"/>
        </w:rPr>
        <w:t xml:space="preserve"> та </w:t>
      </w:r>
      <w:proofErr w:type="spellStart"/>
      <w:r w:rsidRPr="003B42CA">
        <w:rPr>
          <w:color w:val="000000"/>
          <w:sz w:val="28"/>
          <w:szCs w:val="28"/>
        </w:rPr>
        <w:t>протидію</w:t>
      </w:r>
      <w:proofErr w:type="spellEnd"/>
      <w:r w:rsidRPr="003B42C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42CA">
        <w:rPr>
          <w:color w:val="000000"/>
          <w:sz w:val="28"/>
          <w:szCs w:val="28"/>
        </w:rPr>
        <w:t>бул</w:t>
      </w:r>
      <w:proofErr w:type="gramEnd"/>
      <w:r w:rsidRPr="003B42CA">
        <w:rPr>
          <w:color w:val="000000"/>
          <w:sz w:val="28"/>
          <w:szCs w:val="28"/>
        </w:rPr>
        <w:t>ін</w:t>
      </w:r>
      <w:r>
        <w:rPr>
          <w:color w:val="000000"/>
          <w:sz w:val="28"/>
          <w:szCs w:val="28"/>
        </w:rPr>
        <w:t>гу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цькуванню</w:t>
      </w:r>
      <w:proofErr w:type="spellEnd"/>
      <w:r>
        <w:rPr>
          <w:color w:val="000000"/>
          <w:sz w:val="28"/>
          <w:szCs w:val="28"/>
        </w:rPr>
        <w:t xml:space="preserve">) в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.</w:t>
      </w:r>
    </w:p>
    <w:p w:rsidR="005B10E6" w:rsidRPr="003B42CA" w:rsidRDefault="005B10E6" w:rsidP="005B10E6">
      <w:pPr>
        <w:pStyle w:val="rvps2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функцій</w:t>
      </w:r>
      <w:proofErr w:type="spellEnd"/>
      <w:r>
        <w:rPr>
          <w:color w:val="000000"/>
          <w:sz w:val="28"/>
          <w:szCs w:val="28"/>
        </w:rPr>
        <w:t xml:space="preserve"> головного </w:t>
      </w:r>
      <w:proofErr w:type="spellStart"/>
      <w:r>
        <w:rPr>
          <w:color w:val="000000"/>
          <w:sz w:val="28"/>
          <w:szCs w:val="28"/>
        </w:rPr>
        <w:t>розпорядника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5B10E6" w:rsidRDefault="00EF489A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.5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 Безпосереднє керівництво закладом здійснює його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</w:t>
      </w:r>
      <w:r w:rsidR="00F60E16">
        <w:rPr>
          <w:rFonts w:ascii="Times New Roman" w:hAnsi="Times New Roman"/>
          <w:color w:val="000000"/>
          <w:sz w:val="28"/>
          <w:szCs w:val="28"/>
          <w:lang w:val="uk-UA"/>
        </w:rPr>
        <w:t>ект</w:t>
      </w:r>
      <w:r w:rsidR="005043F2">
        <w:rPr>
          <w:rFonts w:ascii="Times New Roman" w:hAnsi="Times New Roman"/>
          <w:color w:val="000000"/>
          <w:sz w:val="28"/>
          <w:szCs w:val="28"/>
          <w:lang w:val="uk-UA"/>
        </w:rPr>
        <w:t xml:space="preserve">ор відповідно до законодавства, </w:t>
      </w:r>
      <w:r w:rsidR="00F60E16">
        <w:rPr>
          <w:rFonts w:ascii="Times New Roman" w:hAnsi="Times New Roman"/>
          <w:color w:val="000000"/>
          <w:sz w:val="28"/>
          <w:szCs w:val="28"/>
          <w:lang w:val="uk-UA"/>
        </w:rPr>
        <w:t>Статуту  НВК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Директором</w:t>
      </w:r>
      <w:r w:rsidR="00F60E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може бути громадянин України, який має</w:t>
      </w:r>
      <w:r w:rsidR="00F60E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вищу освіту на рівні магістра, стаж</w:t>
      </w:r>
      <w:r w:rsidR="00EB77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педаго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гічної роботи не менше 3 років.</w:t>
      </w:r>
    </w:p>
    <w:p w:rsidR="005B10E6" w:rsidRPr="00997F86" w:rsidRDefault="005043F2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.6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 Директор закладу призначається на посаду за результатами конкурсу і звільняється з посади післ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я прийняття рішення Засновником або уповноваженим ним органом.</w:t>
      </w:r>
    </w:p>
    <w:p w:rsidR="005B10E6" w:rsidRPr="00997F86" w:rsidRDefault="005043F2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.7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B26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Вищим органом громадського самоврядування закладу є загальні збори колективу,</w:t>
      </w:r>
      <w:r w:rsidR="00AB26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що скликаються не менше одного разу на рік.</w:t>
      </w:r>
    </w:p>
    <w:p w:rsidR="005B10E6" w:rsidRPr="00997F86" w:rsidRDefault="005043F2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5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>.8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 Директор закладу: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1) здійснює керівництво педагогічним колективом закладу, забезпечує раціональний  добір і розстановку кадрів, створює необхідні умови для підвищення фахового і кваліфікаційного рівня працівників;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організовує освітній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3) забезпечує контроль за виконанням навчальних планів і програм,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рівнем досягнень учнів у навчанні;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4) відповідає за якість і ефективність роботи педагогічного колективу;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5) створює необхідні умови для участі учнів у позакласній та позашкільній роботі, проведення виховної роботи;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6) забезпечує дотримання вимог охорони дитинства, санітарно-гігієнічних та протипожежних норм, техніки безпеки;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7) 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8) забезпечує права учнів  на захист їх від будь-яких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форм фізичного або психічного насильства;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9) призначає кла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>сних керівників;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10) контролює організацію харчування і медичного обслуговування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учнів;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11) здійснює контроль за проходженням працівниками у встановлені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терміни обов’язкових медичних оглядів і несе за це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відповідальність;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12) розпоряджається в установленому порядку шкільним майном і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коштами;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13) видає у межах своєї компетенції накази та розпорядження і контролює їх виконання;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14) </w:t>
      </w:r>
      <w:r w:rsidRPr="00C56BC0">
        <w:rPr>
          <w:rFonts w:ascii="Times New Roman" w:hAnsi="Times New Roman"/>
          <w:color w:val="000000"/>
          <w:sz w:val="28"/>
          <w:szCs w:val="28"/>
          <w:lang w:val="uk-UA"/>
        </w:rPr>
        <w:t>затверджує правила внутрішнього розпорядку, посадові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бов’язки працівників </w:t>
      </w:r>
      <w:r w:rsidRPr="00C56BC0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Pr="00C56BC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15) створює умови для творчого зростання педагогічних працівників,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пошуку та застосування ними ефективних форм і методів навчання та виховання;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16) несе відповідальність за свою діяльність перед учнями, батьками, педагогічними працівниками та загальними зборами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засновником;</w:t>
      </w:r>
    </w:p>
    <w:p w:rsidR="005B10E6" w:rsidRDefault="005043F2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5.9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Обсяг педагогічного навантаження вчителів визначається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директором закладу освіти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на підставі закон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одавства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і затверджується </w:t>
      </w:r>
      <w:r w:rsidR="005B10E6" w:rsidRPr="00E20905">
        <w:rPr>
          <w:rFonts w:ascii="Times New Roman" w:hAnsi="Times New Roman"/>
          <w:sz w:val="28"/>
          <w:szCs w:val="28"/>
          <w:lang w:val="uk-UA"/>
        </w:rPr>
        <w:t>структурни</w:t>
      </w:r>
      <w:r w:rsidR="005B10E6">
        <w:rPr>
          <w:rFonts w:ascii="Times New Roman" w:hAnsi="Times New Roman"/>
          <w:sz w:val="28"/>
          <w:szCs w:val="28"/>
          <w:lang w:val="uk-UA"/>
        </w:rPr>
        <w:t>м</w:t>
      </w:r>
      <w:r w:rsidR="005B10E6" w:rsidRPr="00E20905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5B10E6">
        <w:rPr>
          <w:rFonts w:ascii="Times New Roman" w:hAnsi="Times New Roman"/>
          <w:sz w:val="28"/>
          <w:szCs w:val="28"/>
          <w:lang w:val="uk-UA"/>
        </w:rPr>
        <w:t>ом</w:t>
      </w:r>
      <w:r w:rsidR="005B10E6" w:rsidRPr="00E20905">
        <w:rPr>
          <w:rFonts w:ascii="Times New Roman" w:hAnsi="Times New Roman"/>
          <w:sz w:val="28"/>
          <w:szCs w:val="28"/>
          <w:lang w:val="uk-UA"/>
        </w:rPr>
        <w:t xml:space="preserve">  виконавчого комітету в галузі освіти</w:t>
      </w:r>
      <w:r w:rsidR="005B10E6">
        <w:rPr>
          <w:rFonts w:ascii="Times New Roman" w:hAnsi="Times New Roman"/>
          <w:sz w:val="28"/>
          <w:szCs w:val="28"/>
          <w:lang w:val="uk-UA"/>
        </w:rPr>
        <w:t>.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Зменшення обсягу педагогічного навантаження менше тарифної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ставки (посадового окладу) може  здійснюватися лише за письмовою згодою педагогічного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працівника. Перерозподіл педагогічного навантаження протягом навчального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року допускається лише у разі зміни кількості годин з окремих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предм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етів, що передбачається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навчальним планом, або за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письмовою згодою педагогічного працівника з дотриманням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законодавства про працю.</w:t>
      </w:r>
    </w:p>
    <w:p w:rsidR="005B10E6" w:rsidRPr="00997F86" w:rsidRDefault="005043F2" w:rsidP="005B10E6">
      <w:pPr>
        <w:pStyle w:val="HTML"/>
        <w:tabs>
          <w:tab w:val="clear" w:pos="916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5.10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96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У закладі 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створюється постійно діючий дорадчий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колегіальний орган </w:t>
      </w:r>
      <w:proofErr w:type="spellStart"/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–педагогічна</w:t>
      </w:r>
      <w:proofErr w:type="spellEnd"/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рада.</w:t>
      </w:r>
    </w:p>
    <w:p w:rsidR="005B10E6" w:rsidRPr="00997F86" w:rsidRDefault="005B10E6" w:rsidP="005B10E6">
      <w:pPr>
        <w:pStyle w:val="HTML"/>
        <w:tabs>
          <w:tab w:val="clear" w:pos="916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Головою педагогічної ради є директор закладу.</w:t>
      </w:r>
    </w:p>
    <w:p w:rsidR="005B10E6" w:rsidRPr="00997F86" w:rsidRDefault="005043F2" w:rsidP="005B10E6">
      <w:pPr>
        <w:pStyle w:val="HTML"/>
        <w:tabs>
          <w:tab w:val="clear" w:pos="916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5.11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 Педагогічна рада розглядає питання:</w:t>
      </w:r>
    </w:p>
    <w:p w:rsidR="005B10E6" w:rsidRPr="00997F86" w:rsidRDefault="005B10E6" w:rsidP="005B10E6">
      <w:pPr>
        <w:pStyle w:val="HTML"/>
        <w:tabs>
          <w:tab w:val="clear" w:pos="916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1) удосконалення  і методичного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безпечення освітнього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процесу, планування та режиму роботи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2) переведення учнів до наступних класів і їх випуску, видачі документів про відповідний рівень освіти, нагородження за досягнення у навчанні;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3) підвищення кваліфікації педагогічних працівників, розвитку їхньої творчої ініціативи,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провадження в освітній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 досягнень науки і передового педагогічного досвіду;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4) морального та матеріального заохочення учнів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працівників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B10E6" w:rsidRPr="00997F86" w:rsidRDefault="005043F2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5.12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Робота педагогічної ради закладу  планується в довільній формі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потреб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. Кількість засідань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педагогічної ради визначається їх доцільністю, але не може бути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менше чотирьох разів на рік.</w:t>
      </w:r>
    </w:p>
    <w:p w:rsidR="005B10E6" w:rsidRPr="00997F86" w:rsidRDefault="005B10E6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Члени педагогічної ради мають право виносити на її розгляд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>актуа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льні питання освітнього</w:t>
      </w:r>
      <w:r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:rsidR="005B10E6" w:rsidRDefault="005043F2" w:rsidP="005B10E6">
      <w:pPr>
        <w:pStyle w:val="HTML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5.13</w:t>
      </w:r>
      <w:r w:rsidR="005B10E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В закладі можуть створюватись учнівські та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вчительські громадські організації, що діють відповідно до чинного</w:t>
      </w:r>
      <w:r w:rsidR="00E93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10E6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законодавства України.</w:t>
      </w:r>
    </w:p>
    <w:p w:rsidR="007E10CB" w:rsidRDefault="005043F2" w:rsidP="00504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планує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свою роботу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перспективного,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плану.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відображаються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найголовніші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перспективи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252" w:rsidRDefault="005043F2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регулює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робочий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план,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типових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науки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конкретизацією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варіативної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Робочий навчальний план навчального закладу державної і комунальної форм власності схвалюється педагогічною радою закладу, затверджується директором закладу і погоджується відділом освіти </w:t>
      </w:r>
      <w:proofErr w:type="spellStart"/>
      <w:r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Тиврівської</w:t>
      </w:r>
      <w:proofErr w:type="spellEnd"/>
      <w:r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розклад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щоденний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тижневий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) та режим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щоденний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>ічний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10CB" w:rsidRDefault="005043F2" w:rsidP="005D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5.16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. Відповідно до робочого навчального плану педагогічні працівники даного навчального закладу самостійно добирають програми, підручники, навчальні посібники, що мають гриф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індиві</w:t>
      </w:r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дуальною</w:t>
      </w:r>
      <w:proofErr w:type="spellEnd"/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груповою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формами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004" w:rsidRPr="00E93644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5.18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року, 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тижневе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встановлюються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навчальним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закладом в межах часу,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передбачений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робочим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навчальним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планом.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розпо</w:t>
      </w:r>
      <w:r w:rsidR="00E93644">
        <w:rPr>
          <w:rFonts w:ascii="Times New Roman" w:eastAsia="Times New Roman" w:hAnsi="Times New Roman" w:cs="Times New Roman"/>
          <w:sz w:val="28"/>
          <w:szCs w:val="28"/>
        </w:rPr>
        <w:t>чина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День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пізніше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поділяється на семестри.</w:t>
      </w:r>
    </w:p>
    <w:p w:rsidR="007E10CB" w:rsidRPr="00E93644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5.19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93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Відволікання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занять на інші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види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забороняється (крім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випадків, передбачених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9364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України).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5.20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 погодженням з відповідними структурними підрозділами районної державної адміністрації з урахуванням місцевих умов, навчального закладу запроваджується графік канікул.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канікул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року не </w:t>
      </w:r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становити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як 30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календарних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5.21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становить: у перших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класах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– 35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у других –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четвертих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класах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– 40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тривалості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територіальними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санітарно-епідеміологічної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5.22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. 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затверджується директором НВК .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Тижневий режим роботи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закладу затверджується у розкладі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занять.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Крім різних форм обов’язкових навчальних занять, у навчальному закладі можуть проводитися індивідуальні, групові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обдаровань.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5.23.</w:t>
      </w:r>
      <w:r w:rsidR="00297D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освітньому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дошкільної групи використовуються такі основні форми організації дітей: спеціально організована навчальна діяльність (заняття, ігри, самодіяльна діяльність дітей, художня, рухова, мовленнєва, ігрова, трудова, дослідницька та інші), індивідуальна робота, спостереження, екскурсії,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оходи, свята та розваги,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Вони можуть бути організовані фронтально, підгрупами, індивідуально, залежно від віку дітей, педагогічної мети, матеріально-технічного забезпечення закладу, проф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есійної майстерності вихователя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Основною формою організованої навчальної діяльності дітей дошкільного віку залишаються заняття різних розділів програми (тематичні, комплексні, комбіновані, інтегровані, домінантні та інші).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5.24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97D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дітей до видів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іяльності, не передбачених прогр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амою і робочим навчальним планом НВК, дозволяється лише за їх згодою, </w:t>
      </w:r>
      <w:proofErr w:type="spellStart"/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згодою</w:t>
      </w:r>
      <w:proofErr w:type="spellEnd"/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 або осіб, які їх замінюють.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5.25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Заклад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платні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="00E936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угоди та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5.26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Зміст, обсяг і характер домашніх завдань з кожного предмету визначаються вчителем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педагогічних і санітарно-гігі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єнічних вимог з 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хуванням індивідуальних особливо</w:t>
      </w:r>
      <w:r w:rsidR="00A22004" w:rsidRPr="00067252">
        <w:rPr>
          <w:rFonts w:ascii="Times New Roman" w:eastAsia="Times New Roman" w:hAnsi="Times New Roman" w:cs="Times New Roman"/>
          <w:sz w:val="28"/>
          <w:szCs w:val="28"/>
          <w:lang w:val="uk-UA"/>
        </w:rPr>
        <w:t>стей учнів.</w:t>
      </w:r>
    </w:p>
    <w:p w:rsidR="00A22004" w:rsidRPr="00A22004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5.27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нормативно-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МОНУ.</w:t>
      </w:r>
    </w:p>
    <w:p w:rsidR="007E10CB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дається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словесна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надаватися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словесна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умінь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20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класах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– 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критеріїв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0CB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5.28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семестрового,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ічного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підсумкового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заносяться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табелі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успішності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0CB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випуску</w:t>
      </w:r>
      <w:proofErr w:type="spellEnd"/>
      <w:r w:rsidR="005D6D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чнів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розпорядчими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МОНУ.</w:t>
      </w:r>
    </w:p>
    <w:p w:rsidR="00A22004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випуску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6DA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чнів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НВК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ради, яке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наказом директора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004" w:rsidRPr="00A22004" w:rsidRDefault="00A22004" w:rsidP="007E10C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1 -3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річного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переводяться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переводяться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основної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І-ІІ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ступенів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>еремошне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педагогічною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радою на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ухвалених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основної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004" w:rsidRPr="00E4134E" w:rsidRDefault="005D6DA9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22004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93AE0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A22004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93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Учні початкової школи, які через поважні причини (хвороба, інші обставини) за результатами річного оцінювання</w:t>
      </w:r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засвоїли скореговану до інди</w:t>
      </w:r>
      <w:r w:rsidR="00A22004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відуальних здібностей навчальну програму, можуть бути, як </w:t>
      </w:r>
      <w:proofErr w:type="spellStart"/>
      <w:r w:rsidR="00A22004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вийняток</w:t>
      </w:r>
      <w:proofErr w:type="spellEnd"/>
      <w:r w:rsidR="00A22004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, залишені для повторного навчання у тому самому класі за рішенням педагогічної ради та згодою батьків або осіб, які їх замінюють.</w:t>
      </w:r>
    </w:p>
    <w:p w:rsidR="007E10CB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5.32</w:t>
      </w:r>
      <w:r w:rsidR="00A22004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відповідністю освітнього рівня учнів, які закінчили певний ступень навчання, вимогам Державного стандарту загальної середньої освіти здійснюється шляхом їх державної</w:t>
      </w:r>
      <w:r w:rsidR="00A22004" w:rsidRPr="00E4134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підсумкової атестації. Порядок проведення державної підсумкової атестації визначається Положенням про державну підсумкову атестацію учнів (вихованців) у системі загальної середньої освіти затвердженого наказом Міністерства освіти і науки України.</w:t>
      </w:r>
    </w:p>
    <w:p w:rsidR="007E10CB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закінчили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початкову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школу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табель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успішності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0CB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успіхи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вихованців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встановлюються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заохочення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похвальні</w:t>
      </w:r>
      <w:proofErr w:type="spellEnd"/>
      <w:r w:rsidR="006E6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листи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грамоти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004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похвальних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листі</w:t>
      </w:r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грамот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науки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центральними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НВК,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місцевими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2C49">
        <w:rPr>
          <w:rFonts w:ascii="Times New Roman" w:eastAsia="Times New Roman" w:hAnsi="Times New Roman" w:cs="Times New Roman"/>
          <w:sz w:val="28"/>
          <w:szCs w:val="28"/>
        </w:rPr>
        <w:t>осві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ою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E16" w:rsidRDefault="00F60E16" w:rsidP="005B1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10E6" w:rsidRDefault="00297D7B" w:rsidP="00297D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</w:t>
      </w:r>
      <w:r w:rsidR="00F60E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  <w:r w:rsidR="005B10E6" w:rsidRPr="00A233BA">
        <w:rPr>
          <w:rFonts w:ascii="Times New Roman" w:eastAsia="Times New Roman" w:hAnsi="Times New Roman" w:cs="Times New Roman"/>
          <w:b/>
          <w:bCs/>
          <w:sz w:val="24"/>
          <w:szCs w:val="24"/>
        </w:rPr>
        <w:t>. РЕЖИМ РОБОТИ ЗАКЛАДУ</w:t>
      </w:r>
    </w:p>
    <w:p w:rsidR="005B10E6" w:rsidRPr="00A233BA" w:rsidRDefault="005B10E6" w:rsidP="005B1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B10E6" w:rsidRPr="00BC0709" w:rsidRDefault="00F60E16" w:rsidP="005B1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5B10E6">
        <w:rPr>
          <w:rFonts w:ascii="Times New Roman" w:eastAsia="Times New Roman" w:hAnsi="Times New Roman"/>
          <w:sz w:val="28"/>
          <w:szCs w:val="28"/>
          <w:lang w:eastAsia="uk-UA"/>
        </w:rPr>
        <w:t>.1.</w:t>
      </w:r>
      <w:r w:rsidR="005B10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НВК </w:t>
      </w:r>
      <w:proofErr w:type="spellStart"/>
      <w:r w:rsidR="005B10E6" w:rsidRPr="003B644D">
        <w:rPr>
          <w:rFonts w:ascii="Times New Roman" w:eastAsia="Times New Roman" w:hAnsi="Times New Roman"/>
          <w:sz w:val="28"/>
          <w:szCs w:val="28"/>
          <w:lang w:eastAsia="uk-UA"/>
        </w:rPr>
        <w:t>встановлює</w:t>
      </w:r>
      <w:proofErr w:type="spellEnd"/>
      <w:r w:rsidR="005B10E6" w:rsidRPr="003B644D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="005B10E6">
        <w:rPr>
          <w:rFonts w:ascii="Times New Roman" w:eastAsia="Times New Roman" w:hAnsi="Times New Roman"/>
          <w:sz w:val="28"/>
          <w:szCs w:val="28"/>
          <w:lang w:eastAsia="uk-UA"/>
        </w:rPr>
        <w:t xml:space="preserve">ежим </w:t>
      </w:r>
      <w:proofErr w:type="spellStart"/>
      <w:r w:rsidR="005B10E6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="005B10E6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="005B10E6">
        <w:rPr>
          <w:rFonts w:ascii="Times New Roman" w:eastAsia="Times New Roman" w:hAnsi="Times New Roman"/>
          <w:sz w:val="28"/>
          <w:szCs w:val="28"/>
          <w:lang w:eastAsia="uk-UA"/>
        </w:rPr>
        <w:t>погодженням</w:t>
      </w:r>
      <w:proofErr w:type="spellEnd"/>
      <w:r w:rsidR="005B10E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B10E6"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proofErr w:type="spellEnd"/>
      <w:r w:rsidR="005B10E6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5B10E6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proofErr w:type="spellStart"/>
      <w:r w:rsidR="005B10E6" w:rsidRPr="003B644D">
        <w:rPr>
          <w:rFonts w:ascii="Times New Roman" w:eastAsia="Times New Roman" w:hAnsi="Times New Roman"/>
          <w:sz w:val="28"/>
          <w:szCs w:val="28"/>
          <w:lang w:eastAsia="uk-UA"/>
        </w:rPr>
        <w:t>асновником</w:t>
      </w:r>
      <w:proofErr w:type="spellEnd"/>
      <w:r w:rsidR="005B10E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7E10CB" w:rsidRDefault="007E10CB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0E16" w:rsidRDefault="00F60E16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0E16" w:rsidRDefault="00F60E16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0E16" w:rsidRPr="00F60E16" w:rsidRDefault="00F60E16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0E16" w:rsidRDefault="005B10E6" w:rsidP="00F60E16">
      <w:pPr>
        <w:pStyle w:val="a9"/>
        <w:tabs>
          <w:tab w:val="left" w:pos="1134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F60E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  <w:r w:rsidR="00297D7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F60E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7.</w:t>
      </w:r>
      <w:r w:rsidR="00297D7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22004" w:rsidRPr="00BC0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ОРГАНІЗАЦІЯ ХАРЧУВАННЯ ДІТЕЙ </w:t>
      </w:r>
    </w:p>
    <w:p w:rsidR="00F60E16" w:rsidRPr="00F60E16" w:rsidRDefault="00F60E16" w:rsidP="00F60E16">
      <w:pPr>
        <w:pStyle w:val="a9"/>
        <w:tabs>
          <w:tab w:val="left" w:pos="1134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B6430" w:rsidRPr="00F60E16" w:rsidRDefault="00297D7B" w:rsidP="00F60E1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F60E16" w:rsidRPr="00F60E16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9B6430" w:rsidRPr="00F60E16">
        <w:rPr>
          <w:rFonts w:ascii="Times New Roman" w:hAnsi="Times New Roman" w:cs="Times New Roman"/>
          <w:sz w:val="28"/>
          <w:szCs w:val="28"/>
          <w:lang w:eastAsia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Заклад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забезпечує</w:t>
      </w:r>
      <w:proofErr w:type="spellEnd"/>
      <w:r w:rsidR="00BC0709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збалансоване</w:t>
      </w:r>
      <w:proofErr w:type="spellEnd"/>
      <w:r w:rsidR="002A2C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харчування</w:t>
      </w:r>
      <w:proofErr w:type="spellEnd"/>
      <w:r w:rsidR="002A2C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необхі</w:t>
      </w:r>
      <w:proofErr w:type="gram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дне</w:t>
      </w:r>
      <w:proofErr w:type="spellEnd"/>
      <w:proofErr w:type="gramEnd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їх</w:t>
      </w:r>
      <w:proofErr w:type="spellEnd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нормального росту і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розвитку</w:t>
      </w:r>
      <w:proofErr w:type="spellEnd"/>
      <w:r w:rsidR="002A2C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із</w:t>
      </w:r>
      <w:proofErr w:type="spellEnd"/>
      <w:r w:rsidR="002A2C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дотриманням</w:t>
      </w:r>
      <w:proofErr w:type="spellEnd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натурального набору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продуктів</w:t>
      </w:r>
      <w:proofErr w:type="spellEnd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визначених</w:t>
      </w:r>
      <w:proofErr w:type="spellEnd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МОЗ </w:t>
      </w:r>
      <w:proofErr w:type="spellStart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спільно</w:t>
      </w:r>
      <w:proofErr w:type="spellEnd"/>
      <w:r w:rsidR="009B6430" w:rsidRPr="00F60E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 МОН.</w:t>
      </w:r>
      <w:r w:rsidR="009B6430" w:rsidRPr="00F60E16">
        <w:rPr>
          <w:rFonts w:ascii="Times New Roman" w:hAnsi="Times New Roman" w:cs="Times New Roman"/>
          <w:sz w:val="28"/>
          <w:szCs w:val="28"/>
        </w:rPr>
        <w:t> </w:t>
      </w:r>
    </w:p>
    <w:p w:rsidR="009B6430" w:rsidRPr="00067252" w:rsidRDefault="003F6FE6" w:rsidP="00C845E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338"/>
      <w:bookmarkEnd w:id="6"/>
      <w:r>
        <w:rPr>
          <w:color w:val="FF0000"/>
          <w:sz w:val="28"/>
          <w:szCs w:val="28"/>
        </w:rPr>
        <w:t>7</w:t>
      </w:r>
      <w:r w:rsidR="009B6430" w:rsidRPr="00F60E16">
        <w:rPr>
          <w:color w:val="FF0000"/>
          <w:sz w:val="28"/>
          <w:szCs w:val="28"/>
          <w:lang w:val="uk-UA"/>
        </w:rPr>
        <w:t>.</w:t>
      </w:r>
      <w:r w:rsidR="009B6430" w:rsidRPr="00F60E16">
        <w:rPr>
          <w:color w:val="FF0000"/>
          <w:sz w:val="28"/>
          <w:szCs w:val="28"/>
        </w:rPr>
        <w:t>2.</w:t>
      </w:r>
      <w:r w:rsidR="00297D7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9B6430" w:rsidRPr="00067252">
        <w:rPr>
          <w:sz w:val="28"/>
          <w:szCs w:val="28"/>
        </w:rPr>
        <w:t>Організація</w:t>
      </w:r>
      <w:proofErr w:type="spellEnd"/>
      <w:r w:rsidR="009B6430" w:rsidRPr="00067252">
        <w:rPr>
          <w:sz w:val="28"/>
          <w:szCs w:val="28"/>
        </w:rPr>
        <w:t xml:space="preserve"> та </w:t>
      </w:r>
      <w:proofErr w:type="spellStart"/>
      <w:r w:rsidR="009B6430" w:rsidRPr="00067252">
        <w:rPr>
          <w:sz w:val="28"/>
          <w:szCs w:val="28"/>
        </w:rPr>
        <w:t>відповідальність</w:t>
      </w:r>
      <w:proofErr w:type="spellEnd"/>
      <w:r w:rsidR="009B6430" w:rsidRPr="00067252">
        <w:rPr>
          <w:sz w:val="28"/>
          <w:szCs w:val="28"/>
        </w:rPr>
        <w:t xml:space="preserve"> за </w:t>
      </w:r>
      <w:proofErr w:type="spellStart"/>
      <w:r w:rsidR="009B6430" w:rsidRPr="00067252">
        <w:rPr>
          <w:sz w:val="28"/>
          <w:szCs w:val="28"/>
        </w:rPr>
        <w:t>харчування</w:t>
      </w:r>
      <w:proofErr w:type="spellEnd"/>
      <w:r w:rsidR="009B6430" w:rsidRPr="00067252">
        <w:rPr>
          <w:sz w:val="28"/>
          <w:szCs w:val="28"/>
          <w:lang w:val="uk-UA"/>
        </w:rPr>
        <w:t xml:space="preserve"> дітей </w:t>
      </w:r>
      <w:proofErr w:type="gramStart"/>
      <w:r w:rsidR="009B6430" w:rsidRPr="00067252">
        <w:rPr>
          <w:sz w:val="28"/>
          <w:szCs w:val="28"/>
          <w:lang w:val="uk-UA"/>
        </w:rPr>
        <w:t>у</w:t>
      </w:r>
      <w:proofErr w:type="gramEnd"/>
      <w:r w:rsidR="009B6430" w:rsidRPr="00067252">
        <w:rPr>
          <w:sz w:val="28"/>
          <w:szCs w:val="28"/>
          <w:lang w:val="uk-UA"/>
        </w:rPr>
        <w:t xml:space="preserve"> закладі покладається на засновника та керівника закладу.</w:t>
      </w:r>
    </w:p>
    <w:p w:rsidR="009B6430" w:rsidRPr="00067252" w:rsidRDefault="003F6FE6" w:rsidP="00C845E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342"/>
      <w:bookmarkEnd w:id="7"/>
      <w:r>
        <w:rPr>
          <w:sz w:val="28"/>
          <w:szCs w:val="28"/>
        </w:rPr>
        <w:t>7</w:t>
      </w:r>
      <w:r w:rsidR="009B6430" w:rsidRPr="00067252">
        <w:rPr>
          <w:sz w:val="28"/>
          <w:szCs w:val="28"/>
        </w:rPr>
        <w:t>.</w:t>
      </w:r>
      <w:r w:rsidR="009B6430" w:rsidRPr="00067252">
        <w:rPr>
          <w:sz w:val="28"/>
          <w:szCs w:val="28"/>
          <w:lang w:val="uk-UA"/>
        </w:rPr>
        <w:t>3.</w:t>
      </w:r>
      <w:r w:rsidR="009B6430" w:rsidRPr="00067252">
        <w:rPr>
          <w:sz w:val="28"/>
          <w:szCs w:val="28"/>
        </w:rPr>
        <w:t xml:space="preserve"> Батьки </w:t>
      </w:r>
      <w:proofErr w:type="spellStart"/>
      <w:r w:rsidR="009B6430" w:rsidRPr="00067252">
        <w:rPr>
          <w:sz w:val="28"/>
          <w:szCs w:val="28"/>
        </w:rPr>
        <w:t>або</w:t>
      </w:r>
      <w:proofErr w:type="spellEnd"/>
      <w:r w:rsidR="009B6430" w:rsidRPr="00067252">
        <w:rPr>
          <w:sz w:val="28"/>
          <w:szCs w:val="28"/>
        </w:rPr>
        <w:t xml:space="preserve"> особи, </w:t>
      </w:r>
      <w:proofErr w:type="spellStart"/>
      <w:r w:rsidR="009B6430" w:rsidRPr="00067252">
        <w:rPr>
          <w:sz w:val="28"/>
          <w:szCs w:val="28"/>
        </w:rPr>
        <w:t>які</w:t>
      </w:r>
      <w:proofErr w:type="spellEnd"/>
      <w:r w:rsidR="002A2C49">
        <w:rPr>
          <w:sz w:val="28"/>
          <w:szCs w:val="28"/>
          <w:lang w:val="uk-UA"/>
        </w:rPr>
        <w:t xml:space="preserve"> ї</w:t>
      </w:r>
      <w:r w:rsidR="009B6430" w:rsidRPr="00067252">
        <w:rPr>
          <w:sz w:val="28"/>
          <w:szCs w:val="28"/>
        </w:rPr>
        <w:t>х</w:t>
      </w:r>
      <w:r w:rsidR="002A2C49">
        <w:rPr>
          <w:sz w:val="28"/>
          <w:szCs w:val="28"/>
          <w:lang w:val="uk-UA"/>
        </w:rPr>
        <w:t xml:space="preserve"> </w:t>
      </w:r>
      <w:proofErr w:type="spellStart"/>
      <w:r w:rsidR="009B6430" w:rsidRPr="00067252">
        <w:rPr>
          <w:sz w:val="28"/>
          <w:szCs w:val="28"/>
        </w:rPr>
        <w:t>замінюють</w:t>
      </w:r>
      <w:proofErr w:type="spellEnd"/>
      <w:r w:rsidR="009B6430" w:rsidRPr="00067252">
        <w:rPr>
          <w:sz w:val="28"/>
          <w:szCs w:val="28"/>
        </w:rPr>
        <w:t xml:space="preserve">, </w:t>
      </w:r>
      <w:proofErr w:type="spellStart"/>
      <w:r w:rsidR="009B6430" w:rsidRPr="00067252">
        <w:rPr>
          <w:sz w:val="28"/>
          <w:szCs w:val="28"/>
        </w:rPr>
        <w:t>вносять</w:t>
      </w:r>
      <w:proofErr w:type="spellEnd"/>
      <w:r w:rsidR="009B6430" w:rsidRPr="00067252">
        <w:rPr>
          <w:sz w:val="28"/>
          <w:szCs w:val="28"/>
        </w:rPr>
        <w:t xml:space="preserve"> плату за </w:t>
      </w:r>
      <w:proofErr w:type="spellStart"/>
      <w:r w:rsidR="009B6430" w:rsidRPr="00067252">
        <w:rPr>
          <w:sz w:val="28"/>
          <w:szCs w:val="28"/>
        </w:rPr>
        <w:t>харчування</w:t>
      </w:r>
      <w:proofErr w:type="spellEnd"/>
      <w:r w:rsidR="002A2C49">
        <w:rPr>
          <w:sz w:val="28"/>
          <w:szCs w:val="28"/>
          <w:lang w:val="uk-UA"/>
        </w:rPr>
        <w:t xml:space="preserve"> </w:t>
      </w:r>
      <w:proofErr w:type="spellStart"/>
      <w:r w:rsidR="009B6430" w:rsidRPr="00067252">
        <w:rPr>
          <w:sz w:val="28"/>
          <w:szCs w:val="28"/>
        </w:rPr>
        <w:t>дітей</w:t>
      </w:r>
      <w:proofErr w:type="spellEnd"/>
      <w:r w:rsidR="002A2C49">
        <w:rPr>
          <w:sz w:val="28"/>
          <w:szCs w:val="28"/>
          <w:lang w:val="uk-UA"/>
        </w:rPr>
        <w:t xml:space="preserve"> </w:t>
      </w:r>
      <w:r w:rsidR="009B6430" w:rsidRPr="00067252">
        <w:rPr>
          <w:sz w:val="28"/>
          <w:szCs w:val="28"/>
        </w:rPr>
        <w:t>у</w:t>
      </w:r>
      <w:r w:rsidR="002A2C49">
        <w:rPr>
          <w:sz w:val="28"/>
          <w:szCs w:val="28"/>
          <w:lang w:val="uk-UA"/>
        </w:rPr>
        <w:t xml:space="preserve"> </w:t>
      </w:r>
      <w:proofErr w:type="spellStart"/>
      <w:r w:rsidR="009B6430" w:rsidRPr="00067252">
        <w:rPr>
          <w:sz w:val="28"/>
          <w:szCs w:val="28"/>
        </w:rPr>
        <w:t>розмірах</w:t>
      </w:r>
      <w:proofErr w:type="spellEnd"/>
      <w:r w:rsidR="009B6430" w:rsidRPr="00067252">
        <w:rPr>
          <w:sz w:val="28"/>
          <w:szCs w:val="28"/>
        </w:rPr>
        <w:t xml:space="preserve">, </w:t>
      </w:r>
      <w:proofErr w:type="spellStart"/>
      <w:r w:rsidR="009B6430" w:rsidRPr="00067252">
        <w:rPr>
          <w:sz w:val="28"/>
          <w:szCs w:val="28"/>
        </w:rPr>
        <w:t>визначених</w:t>
      </w:r>
      <w:proofErr w:type="spellEnd"/>
      <w:r w:rsidR="009B6430" w:rsidRPr="00067252">
        <w:rPr>
          <w:sz w:val="28"/>
          <w:szCs w:val="28"/>
          <w:lang w:val="uk-UA"/>
        </w:rPr>
        <w:t xml:space="preserve">  засновником.</w:t>
      </w:r>
    </w:p>
    <w:p w:rsidR="009B6430" w:rsidRDefault="003F6FE6" w:rsidP="00C845E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9B6430" w:rsidRPr="00067252">
        <w:rPr>
          <w:sz w:val="28"/>
          <w:szCs w:val="28"/>
          <w:lang w:val="uk-UA"/>
        </w:rPr>
        <w:t>.4</w:t>
      </w:r>
      <w:r w:rsidR="009B6430" w:rsidRPr="00067252">
        <w:rPr>
          <w:sz w:val="28"/>
          <w:szCs w:val="28"/>
        </w:rPr>
        <w:t>.</w:t>
      </w:r>
      <w:bookmarkStart w:id="8" w:name="n427"/>
      <w:bookmarkEnd w:id="8"/>
      <w:r w:rsidR="00393AE0">
        <w:rPr>
          <w:sz w:val="28"/>
          <w:szCs w:val="28"/>
          <w:lang w:val="uk-UA"/>
        </w:rPr>
        <w:t xml:space="preserve"> </w:t>
      </w:r>
      <w:r w:rsidR="009B6430" w:rsidRPr="00067252">
        <w:rPr>
          <w:sz w:val="28"/>
          <w:szCs w:val="28"/>
          <w:lang w:val="uk-UA"/>
        </w:rPr>
        <w:t>Безкоштовне харчування дітей, звільнення від плати за харчування регламентується нормами чинного законодавства.</w:t>
      </w:r>
    </w:p>
    <w:p w:rsidR="009B6430" w:rsidRPr="00067252" w:rsidRDefault="009B6430" w:rsidP="00C845E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60E16" w:rsidRPr="00F60E16" w:rsidRDefault="00026CD0" w:rsidP="00F60E16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</w:t>
      </w:r>
      <w:r w:rsidR="00F60E16">
        <w:rPr>
          <w:color w:val="000000"/>
          <w:lang w:val="uk-UA"/>
        </w:rPr>
        <w:t xml:space="preserve">                                  </w:t>
      </w:r>
      <w:r w:rsidR="00F60E16" w:rsidRPr="00F60E16">
        <w:rPr>
          <w:b/>
          <w:bCs/>
          <w:lang w:val="uk-UA" w:eastAsia="uk-UA"/>
        </w:rPr>
        <w:t>8</w:t>
      </w:r>
      <w:r w:rsidR="00F60E16" w:rsidRPr="00F60E16">
        <w:rPr>
          <w:b/>
          <w:bCs/>
          <w:lang w:eastAsia="uk-UA"/>
        </w:rPr>
        <w:t>. М</w:t>
      </w:r>
      <w:r w:rsidR="00F60E16" w:rsidRPr="00F60E16">
        <w:rPr>
          <w:b/>
          <w:bCs/>
          <w:lang w:val="uk-UA" w:eastAsia="uk-UA"/>
        </w:rPr>
        <w:t>ЕДИЧНЕ ОБСЛУГОВУВА</w:t>
      </w:r>
      <w:r w:rsidR="00F60E16">
        <w:rPr>
          <w:b/>
          <w:bCs/>
          <w:sz w:val="28"/>
          <w:szCs w:val="28"/>
          <w:lang w:val="uk-UA" w:eastAsia="uk-UA"/>
        </w:rPr>
        <w:t>ННЯ</w:t>
      </w:r>
    </w:p>
    <w:p w:rsidR="00F60E16" w:rsidRPr="003B644D" w:rsidRDefault="00F60E16" w:rsidP="00F60E16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eastAsia="uk-UA"/>
        </w:rPr>
      </w:pPr>
    </w:p>
    <w:p w:rsidR="00F60E16" w:rsidRPr="00F60E16" w:rsidRDefault="00F60E16" w:rsidP="00F60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F60E1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8.1.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Медичне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обслуговуванням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дітей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закладі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проводиться  на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безоплатній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основі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здійснюється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медичними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працівниками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входять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до штату закладу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відповідних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закладів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охорони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здоров'я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, у порядку,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встановленому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Кабінетом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Міні</w:t>
      </w:r>
      <w:proofErr w:type="gramStart"/>
      <w:r w:rsidRPr="00F60E16">
        <w:rPr>
          <w:rFonts w:ascii="Times New Roman" w:hAnsi="Times New Roman"/>
          <w:color w:val="000000" w:themeColor="text1"/>
          <w:sz w:val="28"/>
          <w:szCs w:val="28"/>
        </w:rPr>
        <w:t>стр</w:t>
      </w:r>
      <w:proofErr w:type="gramEnd"/>
      <w:r w:rsidRPr="00F60E16">
        <w:rPr>
          <w:rFonts w:ascii="Times New Roman" w:hAnsi="Times New Roman"/>
          <w:color w:val="000000" w:themeColor="text1"/>
          <w:sz w:val="28"/>
          <w:szCs w:val="28"/>
        </w:rPr>
        <w:t>ів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60E16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F60E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0E16" w:rsidRPr="00F60E16" w:rsidRDefault="00F60E16" w:rsidP="00F60E1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9" w:name="n334"/>
      <w:bookmarkEnd w:id="9"/>
      <w:r w:rsidRPr="00F60E16">
        <w:rPr>
          <w:color w:val="000000" w:themeColor="text1"/>
          <w:sz w:val="28"/>
          <w:szCs w:val="28"/>
          <w:lang w:val="uk-UA"/>
        </w:rPr>
        <w:t xml:space="preserve">8.2. Органи охорони здоров'я, заклади охорони здоров'я разом з органами управління освітою здійснюють контроль за дотриманням санітарного законодавства у закладах дошкільної освіти, щорічно забезпечують безоплатний медичний огляд дітей, моніторинг і корекцію стану їх </w:t>
      </w:r>
      <w:r>
        <w:rPr>
          <w:color w:val="000000" w:themeColor="text1"/>
          <w:sz w:val="28"/>
          <w:szCs w:val="28"/>
          <w:lang w:val="uk-UA"/>
        </w:rPr>
        <w:t xml:space="preserve">здоров'я. </w:t>
      </w:r>
    </w:p>
    <w:p w:rsidR="00A22004" w:rsidRPr="00F60E16" w:rsidRDefault="00A22004" w:rsidP="00F6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E1EB5" w:rsidRPr="00FE1EB5" w:rsidRDefault="00FE1EB5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2004" w:rsidRDefault="00812FB5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</w:t>
      </w:r>
      <w:r w:rsidR="00A22004" w:rsidRPr="005B10E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МАТЕРІАЛЬНО-ТЕХНІЧНА БАЗА</w:t>
      </w:r>
    </w:p>
    <w:p w:rsidR="005B10E6" w:rsidRPr="005B10E6" w:rsidRDefault="005B10E6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C0709" w:rsidRPr="00997F86" w:rsidRDefault="00812FB5" w:rsidP="00BC0709">
      <w:pPr>
        <w:pStyle w:val="HTML"/>
        <w:tabs>
          <w:tab w:val="clear" w:pos="916"/>
          <w:tab w:val="left" w:pos="142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297D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Матеріально-технічна база 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включає будівлі, споруди, землю, комунікації, обладнання, тр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>анспортні засоби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, інші матеріальні цінності, варті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сть яких відображено у балансі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закладу.</w:t>
      </w:r>
    </w:p>
    <w:p w:rsidR="00BC0709" w:rsidRDefault="00393AE0" w:rsidP="00BC0709">
      <w:pPr>
        <w:pStyle w:val="HTML"/>
        <w:tabs>
          <w:tab w:val="clear" w:pos="916"/>
          <w:tab w:val="left" w:pos="142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9</w:t>
      </w:r>
      <w:r w:rsidR="00BC0709" w:rsidRPr="00812FB5">
        <w:rPr>
          <w:rFonts w:ascii="Times New Roman" w:hAnsi="Times New Roman"/>
          <w:color w:val="FF0000"/>
          <w:sz w:val="28"/>
          <w:szCs w:val="28"/>
          <w:lang w:val="uk-UA"/>
        </w:rPr>
        <w:t>.2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. Майно 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знаходиться по праву оперативного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управління відповідно до чинного за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>конодавства та  рішення Засновника.</w:t>
      </w:r>
    </w:p>
    <w:p w:rsidR="00BC0709" w:rsidRPr="00441D6D" w:rsidRDefault="00393AE0" w:rsidP="00BC0709">
      <w:pPr>
        <w:pStyle w:val="HTML"/>
        <w:tabs>
          <w:tab w:val="clear" w:pos="916"/>
          <w:tab w:val="left" w:pos="142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BC0709" w:rsidRPr="00E9554A">
        <w:rPr>
          <w:rFonts w:ascii="Times New Roman" w:hAnsi="Times New Roman"/>
          <w:color w:val="000000"/>
          <w:sz w:val="28"/>
          <w:szCs w:val="28"/>
          <w:lang w:val="uk-UA"/>
        </w:rPr>
        <w:t>.3.</w:t>
      </w:r>
      <w:r w:rsidR="00297D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Відчу</w:t>
      </w:r>
      <w:proofErr w:type="spellEnd"/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ження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списання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, передача в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оренду</w:t>
      </w:r>
      <w:proofErr w:type="spellEnd"/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майнових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 належать 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направі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 оперативного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 та є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власністю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Тиврівської</w:t>
      </w:r>
      <w:proofErr w:type="spellEnd"/>
      <w:r w:rsidR="002A2C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 ради,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</w:rPr>
        <w:t xml:space="preserve"> у порядку, </w:t>
      </w:r>
      <w:proofErr w:type="spellStart"/>
      <w:r w:rsidR="00BC0709" w:rsidRPr="00E9554A">
        <w:rPr>
          <w:rFonts w:ascii="Times New Roman" w:hAnsi="Times New Roman"/>
          <w:color w:val="000000"/>
          <w:sz w:val="28"/>
          <w:szCs w:val="28"/>
        </w:rPr>
        <w:t>встановленому</w:t>
      </w:r>
      <w:proofErr w:type="spellEnd"/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BC0709" w:rsidRPr="00E9554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BC0709" w:rsidRPr="00E9554A">
        <w:rPr>
          <w:rFonts w:ascii="Times New Roman" w:hAnsi="Times New Roman"/>
          <w:color w:val="000000"/>
          <w:sz w:val="28"/>
          <w:szCs w:val="28"/>
        </w:rPr>
        <w:t>ішеннями</w:t>
      </w:r>
      <w:proofErr w:type="spellEnd"/>
      <w:r w:rsidR="00BC0709" w:rsidRPr="00E9554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Засновника.</w:t>
      </w:r>
    </w:p>
    <w:p w:rsidR="00BC0709" w:rsidRDefault="00393AE0" w:rsidP="00BC0709">
      <w:pPr>
        <w:pStyle w:val="HTML"/>
        <w:tabs>
          <w:tab w:val="clear" w:pos="916"/>
          <w:tab w:val="left" w:pos="142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4. Вилучення основних фондів, оборотних коштів та іншого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майна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проводиться лише у випадках, передбачених</w:t>
      </w:r>
      <w:r w:rsidR="002A2C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чинним законодавством.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Збитки, завдані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внаслідок порушення його майнових прав іншими юридичними та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фізичними особами, відшкодовуються відповідно до чинного</w:t>
      </w:r>
      <w:r w:rsidR="00BC07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0709" w:rsidRPr="00997F86">
        <w:rPr>
          <w:rFonts w:ascii="Times New Roman" w:hAnsi="Times New Roman"/>
          <w:color w:val="000000"/>
          <w:sz w:val="28"/>
          <w:szCs w:val="28"/>
          <w:lang w:val="uk-UA"/>
        </w:rPr>
        <w:t>законодавства.</w:t>
      </w:r>
    </w:p>
    <w:p w:rsidR="00BC0709" w:rsidRDefault="00BC0709" w:rsidP="00BC0709">
      <w:pPr>
        <w:pStyle w:val="HTML"/>
        <w:tabs>
          <w:tab w:val="clear" w:pos="916"/>
          <w:tab w:val="left" w:pos="142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03B8" w:rsidRPr="00FE1EB5" w:rsidRDefault="005003B8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2004" w:rsidRPr="00812FB5" w:rsidRDefault="00A22004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1EB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12FB5" w:rsidRPr="00812F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10</w:t>
      </w:r>
      <w:r w:rsidRPr="00812F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ФІНАНСОВО-ГОСПОДАРСЬКА ДІЯЛЬНІСТЬ</w:t>
      </w:r>
    </w:p>
    <w:p w:rsidR="005003B8" w:rsidRPr="00FE1EB5" w:rsidRDefault="005003B8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6DA7" w:rsidRDefault="00812FB5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6D6DA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97D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Фінансово-господарська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кошторису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004" w:rsidRPr="00A22004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10</w:t>
      </w:r>
      <w:r w:rsidR="00A22004" w:rsidRPr="00812FB5">
        <w:rPr>
          <w:rFonts w:ascii="Times New Roman" w:eastAsia="Times New Roman" w:hAnsi="Times New Roman" w:cs="Times New Roman"/>
          <w:color w:val="FF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D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Джерелами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кошторису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 є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004" w:rsidRP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6D6DA7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передбаченому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нормативами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юридичними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особами в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добровільних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пожертв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цільових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внескі</w:t>
      </w:r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004" w:rsidRP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заборонені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004" w:rsidRPr="006D6DA7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</w:t>
      </w:r>
      <w:r w:rsidR="00A22004" w:rsidRPr="006D6D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.3. У </w:t>
      </w:r>
      <w:proofErr w:type="spellStart"/>
      <w:r w:rsidR="00A22004" w:rsidRPr="006D6DA7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22004" w:rsidRPr="006D6D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 державної чи комунальної форм власності створюється фонд загального обов’язкового навчання, який формується з урахуванням матеріально-побутових потреб учнів за</w:t>
      </w:r>
      <w:r w:rsidR="00A22004" w:rsidRPr="006D6DA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рахунок коштів засновників та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A22004" w:rsidRP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обов’язкового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зберігаються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рахунку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 в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установі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банку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витрачаються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кошторису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директором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A22004" w:rsidRPr="00A22004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обов’язкового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з наказом директора,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ради закладу,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порядку,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передбаченог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3B8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правильним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ошті</w:t>
      </w:r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обов’язкового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3B8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22004" w:rsidRPr="006D6DA7">
        <w:rPr>
          <w:rFonts w:ascii="Times New Roman" w:eastAsia="Times New Roman" w:hAnsi="Times New Roman" w:cs="Times New Roman"/>
          <w:sz w:val="28"/>
          <w:szCs w:val="28"/>
          <w:lang w:val="uk-UA"/>
        </w:rPr>
        <w:t>.4. Навчальний заклад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</w:t>
      </w:r>
      <w:r w:rsidR="00A22004" w:rsidRPr="006D6DA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5003B8" w:rsidRPr="00B15F79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.5. Порядок діловодства і бухгалтерського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обліку в навчальному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визначається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законодавством та нормативно-правовими актами Міністерства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і науки України та інших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центральних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виконавчої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влади, яким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підпорядковані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заклади. За рішенням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засновника закладу бухгалтерський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облік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2A2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здійснюватися 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мостійно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або через централізовану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бухгалтерію.</w:t>
      </w:r>
    </w:p>
    <w:p w:rsidR="00A22004" w:rsidRPr="00B15F79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.6. Звітність про діяльність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загальноосвітнього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закладу встановлюється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2004"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законодавства.</w:t>
      </w:r>
    </w:p>
    <w:p w:rsidR="005003B8" w:rsidRPr="00B15F79" w:rsidRDefault="005003B8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2004" w:rsidRPr="00812FB5" w:rsidRDefault="00812FB5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F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11</w:t>
      </w:r>
      <w:r w:rsidR="00A22004" w:rsidRPr="00812FB5">
        <w:rPr>
          <w:rFonts w:ascii="Times New Roman" w:eastAsia="Times New Roman" w:hAnsi="Times New Roman" w:cs="Times New Roman"/>
          <w:b/>
          <w:bCs/>
          <w:sz w:val="24"/>
          <w:szCs w:val="24"/>
        </w:rPr>
        <w:t>. МІЖНАРОДНЕ СПІВРОБІТНИЦТВО</w:t>
      </w:r>
    </w:p>
    <w:p w:rsidR="005003B8" w:rsidRPr="00A22004" w:rsidRDefault="005003B8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3B8" w:rsidRDefault="00812FB5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 за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належної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іально-культурної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учнівський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 рамках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встановлювати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прямі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зв’язки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освітніми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асоціаціями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004" w:rsidRPr="00A22004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1</w:t>
      </w:r>
      <w:r w:rsidR="00A22004" w:rsidRPr="00812FB5">
        <w:rPr>
          <w:rFonts w:ascii="Times New Roman" w:eastAsia="Times New Roman" w:hAnsi="Times New Roman" w:cs="Times New Roman"/>
          <w:color w:val="FF0000"/>
          <w:sz w:val="28"/>
          <w:szCs w:val="28"/>
        </w:rPr>
        <w:t>.2.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укладати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угоди про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співробітництво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закладами,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науковими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ідприємствами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громадськими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об’єднаннями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3B8" w:rsidRDefault="005003B8" w:rsidP="00C845E8">
      <w:pPr>
        <w:pStyle w:val="HTML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0F9C" w:rsidRPr="00812FB5" w:rsidRDefault="00812FB5" w:rsidP="00C845E8">
      <w:pPr>
        <w:pStyle w:val="HTML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2FB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12</w:t>
      </w:r>
      <w:r w:rsidR="00A22004" w:rsidRPr="00812FB5">
        <w:rPr>
          <w:rFonts w:ascii="Times New Roman" w:eastAsia="Times New Roman" w:hAnsi="Times New Roman"/>
          <w:b/>
          <w:bCs/>
          <w:sz w:val="24"/>
          <w:szCs w:val="24"/>
        </w:rPr>
        <w:t>.КОНТРОЛЬ ЗА ДІЯЛЬНІСТЮ ЗАКЛАДУ</w:t>
      </w:r>
    </w:p>
    <w:p w:rsidR="005003B8" w:rsidRDefault="005003B8" w:rsidP="00C845E8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0F9C" w:rsidRPr="005B7700" w:rsidRDefault="00812FB5" w:rsidP="00C845E8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12</w:t>
      </w:r>
      <w:r w:rsidR="00FF0F9C" w:rsidRPr="005B7700">
        <w:rPr>
          <w:rFonts w:ascii="Times New Roman" w:hAnsi="Times New Roman"/>
          <w:color w:val="000000"/>
          <w:sz w:val="28"/>
          <w:szCs w:val="28"/>
          <w:lang w:val="uk-UA"/>
        </w:rPr>
        <w:t xml:space="preserve">.1. Державний контроль за роботою закладу здійснюється з метою забезпечення реалізації єдиної державної політики в сфері загальної середньої освіти і здійснюється </w:t>
      </w:r>
      <w:r w:rsidR="00FF0F9C" w:rsidRPr="005B77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центральним органом виконавчої влади, який реалізує державну політику у сфері освіти, зокрема з питань забезпечення якості освіти.</w:t>
      </w:r>
    </w:p>
    <w:p w:rsidR="00FF0F9C" w:rsidRPr="005B7700" w:rsidRDefault="00393AE0" w:rsidP="00C845E8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12</w:t>
      </w:r>
      <w:r w:rsidR="00FF0F9C" w:rsidRPr="00812FB5">
        <w:rPr>
          <w:rFonts w:ascii="Times New Roman" w:hAnsi="Times New Roman"/>
          <w:color w:val="FF0000"/>
          <w:sz w:val="28"/>
          <w:szCs w:val="28"/>
          <w:lang w:val="uk-UA"/>
        </w:rPr>
        <w:t>.2</w:t>
      </w:r>
      <w:r w:rsidR="00FF0F9C" w:rsidRPr="005B7700">
        <w:rPr>
          <w:rFonts w:ascii="Times New Roman" w:hAnsi="Times New Roman"/>
          <w:color w:val="000000"/>
          <w:sz w:val="28"/>
          <w:szCs w:val="28"/>
          <w:lang w:val="uk-UA"/>
        </w:rPr>
        <w:t>. Державний контроль здійснюється відповідно до чинного законодавства України.</w:t>
      </w:r>
    </w:p>
    <w:p w:rsidR="00FF0F9C" w:rsidRPr="005B7700" w:rsidRDefault="00393AE0" w:rsidP="00C845E8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FF0F9C" w:rsidRPr="005B7700">
        <w:rPr>
          <w:rFonts w:ascii="Times New Roman" w:hAnsi="Times New Roman"/>
          <w:color w:val="000000"/>
          <w:sz w:val="28"/>
          <w:szCs w:val="28"/>
          <w:lang w:val="uk-UA"/>
        </w:rPr>
        <w:t xml:space="preserve">.3. </w:t>
      </w:r>
      <w:r w:rsidR="00FF0F9C" w:rsidRPr="005B77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Центральним органом виконавчої влади, який реалізує державну політику у сфері освіти, зокрема з питань забезпечення якості освіти, забезпечення якості освітньої діяльності, здійснення державного нагляду (контролю) за закладом освіти щодо дотримання ним законодавства, є Державна служба якості освіти України.</w:t>
      </w:r>
    </w:p>
    <w:p w:rsidR="00FF0F9C" w:rsidRPr="005B7700" w:rsidRDefault="00393AE0" w:rsidP="00C845E8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6D6DA7">
        <w:rPr>
          <w:rFonts w:ascii="Times New Roman" w:hAnsi="Times New Roman"/>
          <w:color w:val="000000"/>
          <w:sz w:val="28"/>
          <w:szCs w:val="28"/>
          <w:lang w:val="uk-UA"/>
        </w:rPr>
        <w:t>.4.</w:t>
      </w:r>
      <w:r w:rsidR="00FF0F9C" w:rsidRPr="005B770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Засновник  закладу здійснює контроль за роботою закладу з питань, що не пов’</w:t>
      </w:r>
      <w:r w:rsidR="00FF0F9C" w:rsidRPr="006D6DA7">
        <w:rPr>
          <w:rFonts w:ascii="Times New Roman" w:hAnsi="Times New Roman"/>
          <w:color w:val="000000"/>
          <w:sz w:val="28"/>
          <w:szCs w:val="28"/>
          <w:lang w:val="uk-UA"/>
        </w:rPr>
        <w:t>язані</w:t>
      </w:r>
      <w:r w:rsidR="00FF0F9C" w:rsidRPr="005B7700">
        <w:rPr>
          <w:rFonts w:ascii="Times New Roman" w:hAnsi="Times New Roman"/>
          <w:color w:val="000000"/>
          <w:sz w:val="28"/>
          <w:szCs w:val="28"/>
          <w:lang w:val="uk-UA"/>
        </w:rPr>
        <w:t xml:space="preserve"> з освітньою діяльністю.</w:t>
      </w:r>
    </w:p>
    <w:p w:rsidR="00A22004" w:rsidRDefault="00393AE0" w:rsidP="00C845E8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FF0F9C" w:rsidRPr="005B7700">
        <w:rPr>
          <w:rFonts w:ascii="Times New Roman" w:hAnsi="Times New Roman"/>
          <w:color w:val="000000"/>
          <w:sz w:val="28"/>
          <w:szCs w:val="28"/>
          <w:lang w:val="uk-UA"/>
        </w:rPr>
        <w:t>.5. Громадський контроль за діяльністю закладу  здійснюють органи самоврядування закладу  у  межах, визначених  цим Статутом.</w:t>
      </w:r>
    </w:p>
    <w:p w:rsidR="005003B8" w:rsidRPr="00155774" w:rsidRDefault="005003B8" w:rsidP="00C845E8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2004" w:rsidRDefault="00812FB5" w:rsidP="00C84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13</w:t>
      </w:r>
      <w:r w:rsidR="00FF0F9C">
        <w:rPr>
          <w:rFonts w:ascii="Times New Roman" w:eastAsia="Times New Roman" w:hAnsi="Times New Roman" w:cs="Times New Roman"/>
          <w:b/>
          <w:bCs/>
          <w:sz w:val="28"/>
          <w:szCs w:val="28"/>
        </w:rPr>
        <w:t>. РЕОРГАНІЗАЦІЯ ТА ЛІКВІДА</w:t>
      </w:r>
      <w:r w:rsidR="00FF0F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</w:t>
      </w:r>
      <w:r w:rsidR="00A22004" w:rsidRPr="00A22004">
        <w:rPr>
          <w:rFonts w:ascii="Times New Roman" w:eastAsia="Times New Roman" w:hAnsi="Times New Roman" w:cs="Times New Roman"/>
          <w:b/>
          <w:bCs/>
          <w:sz w:val="28"/>
          <w:szCs w:val="28"/>
        </w:rPr>
        <w:t>ІЯ НАВЧАЛЬНОГО ЗАКЛАДУ</w:t>
      </w:r>
    </w:p>
    <w:p w:rsidR="00155774" w:rsidRDefault="00812FB5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, про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реорганізацію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ліквідацію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засновник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3B8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5774">
        <w:rPr>
          <w:rFonts w:ascii="Times New Roman" w:eastAsia="Times New Roman" w:hAnsi="Times New Roman" w:cs="Times New Roman"/>
          <w:sz w:val="28"/>
          <w:szCs w:val="28"/>
          <w:lang w:val="uk-UA"/>
        </w:rPr>
        <w:t>Реорганізація навчального закладу відбувається шляхом злиття, приєднання, поділу, виділення.</w:t>
      </w:r>
    </w:p>
    <w:p w:rsidR="005003B8" w:rsidRPr="00B15F79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Ліквідація проводиться ліквідаційною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комісією, призначеною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засновником, а у випадках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ліквідації за рішенням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господарського суду – ліквідаційною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комісією, призначеною</w:t>
      </w:r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5F79">
        <w:rPr>
          <w:rFonts w:ascii="Times New Roman" w:eastAsia="Times New Roman" w:hAnsi="Times New Roman" w:cs="Times New Roman"/>
          <w:sz w:val="28"/>
          <w:szCs w:val="28"/>
          <w:lang w:val="uk-UA"/>
        </w:rPr>
        <w:t>цим органом.</w:t>
      </w:r>
    </w:p>
    <w:p w:rsidR="005003B8" w:rsidRDefault="00A220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20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ліквідаційної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переходять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004">
        <w:rPr>
          <w:rFonts w:ascii="Times New Roman" w:eastAsia="Times New Roman" w:hAnsi="Times New Roman" w:cs="Times New Roman"/>
          <w:sz w:val="28"/>
          <w:szCs w:val="28"/>
        </w:rPr>
        <w:t>навчальним</w:t>
      </w:r>
      <w:proofErr w:type="spellEnd"/>
      <w:r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закладом.</w:t>
      </w:r>
    </w:p>
    <w:p w:rsidR="005003B8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13</w:t>
      </w:r>
      <w:r w:rsidR="00A22004" w:rsidRPr="00812FB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.2</w:t>
      </w:r>
      <w:r w:rsidR="00A22004" w:rsidRPr="00155774">
        <w:rPr>
          <w:rFonts w:ascii="Times New Roman" w:eastAsia="Times New Roman" w:hAnsi="Times New Roman" w:cs="Times New Roman"/>
          <w:sz w:val="28"/>
          <w:szCs w:val="28"/>
          <w:lang w:val="uk-UA"/>
        </w:rPr>
        <w:t>. Ліквідаційна комісія оцінює наявне майно навчального закладу, виявляє його дебіторів і кредиторів і розраховується з ними, складає ліквідаційний баланс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представляє його засновнику</w:t>
      </w:r>
      <w:r w:rsidR="00A22004" w:rsidRPr="001557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2004" w:rsidRPr="00A22004" w:rsidRDefault="00393AE0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.3. 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реорганізації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зобов’язання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переходять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правонаступників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AC7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="00A22004" w:rsidRPr="00A22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13E" w:rsidRPr="00A22004" w:rsidRDefault="007E313E" w:rsidP="00C845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E313E" w:rsidRPr="00A22004" w:rsidSect="00C84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BE"/>
    <w:multiLevelType w:val="multilevel"/>
    <w:tmpl w:val="61F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4249B"/>
    <w:multiLevelType w:val="multilevel"/>
    <w:tmpl w:val="FA0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522D9"/>
    <w:multiLevelType w:val="multilevel"/>
    <w:tmpl w:val="315C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C105C"/>
    <w:multiLevelType w:val="multilevel"/>
    <w:tmpl w:val="ADE4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900DD"/>
    <w:multiLevelType w:val="hybridMultilevel"/>
    <w:tmpl w:val="A6F6C9DA"/>
    <w:lvl w:ilvl="0" w:tplc="82DEFE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D62746"/>
    <w:multiLevelType w:val="multilevel"/>
    <w:tmpl w:val="A20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671DC"/>
    <w:multiLevelType w:val="multilevel"/>
    <w:tmpl w:val="A7E8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85AC8"/>
    <w:multiLevelType w:val="multilevel"/>
    <w:tmpl w:val="FF76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A34AE"/>
    <w:multiLevelType w:val="multilevel"/>
    <w:tmpl w:val="5696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D055F"/>
    <w:multiLevelType w:val="multilevel"/>
    <w:tmpl w:val="9C2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10F50"/>
    <w:multiLevelType w:val="multilevel"/>
    <w:tmpl w:val="351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3456C"/>
    <w:multiLevelType w:val="multilevel"/>
    <w:tmpl w:val="EBC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D1938"/>
    <w:multiLevelType w:val="multilevel"/>
    <w:tmpl w:val="7C2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5343B"/>
    <w:multiLevelType w:val="multilevel"/>
    <w:tmpl w:val="E626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83EC0"/>
    <w:multiLevelType w:val="multilevel"/>
    <w:tmpl w:val="FDD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C526D"/>
    <w:multiLevelType w:val="multilevel"/>
    <w:tmpl w:val="D982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A1C6C"/>
    <w:multiLevelType w:val="hybridMultilevel"/>
    <w:tmpl w:val="FC9CA512"/>
    <w:lvl w:ilvl="0" w:tplc="3F70FC06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B6225C8"/>
    <w:multiLevelType w:val="multilevel"/>
    <w:tmpl w:val="4E7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C3146"/>
    <w:multiLevelType w:val="multilevel"/>
    <w:tmpl w:val="13B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126809"/>
    <w:multiLevelType w:val="multilevel"/>
    <w:tmpl w:val="FB5C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A598C"/>
    <w:multiLevelType w:val="multilevel"/>
    <w:tmpl w:val="15B4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055FC"/>
    <w:multiLevelType w:val="multilevel"/>
    <w:tmpl w:val="BB0A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67619"/>
    <w:multiLevelType w:val="multilevel"/>
    <w:tmpl w:val="D7B0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D7B76"/>
    <w:multiLevelType w:val="multilevel"/>
    <w:tmpl w:val="7084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91FEC"/>
    <w:multiLevelType w:val="multilevel"/>
    <w:tmpl w:val="936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F5576"/>
    <w:multiLevelType w:val="multilevel"/>
    <w:tmpl w:val="6250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21"/>
  </w:num>
  <w:num w:numId="10">
    <w:abstractNumId w:val="24"/>
  </w:num>
  <w:num w:numId="11">
    <w:abstractNumId w:val="19"/>
  </w:num>
  <w:num w:numId="12">
    <w:abstractNumId w:val="2"/>
  </w:num>
  <w:num w:numId="13">
    <w:abstractNumId w:val="15"/>
  </w:num>
  <w:num w:numId="14">
    <w:abstractNumId w:val="12"/>
  </w:num>
  <w:num w:numId="15">
    <w:abstractNumId w:val="5"/>
  </w:num>
  <w:num w:numId="16">
    <w:abstractNumId w:val="17"/>
  </w:num>
  <w:num w:numId="17">
    <w:abstractNumId w:val="14"/>
  </w:num>
  <w:num w:numId="18">
    <w:abstractNumId w:val="10"/>
  </w:num>
  <w:num w:numId="19">
    <w:abstractNumId w:val="7"/>
  </w:num>
  <w:num w:numId="20">
    <w:abstractNumId w:val="23"/>
  </w:num>
  <w:num w:numId="21">
    <w:abstractNumId w:val="11"/>
  </w:num>
  <w:num w:numId="22">
    <w:abstractNumId w:val="3"/>
  </w:num>
  <w:num w:numId="23">
    <w:abstractNumId w:val="18"/>
  </w:num>
  <w:num w:numId="24">
    <w:abstractNumId w:val="20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D"/>
    <w:rsid w:val="00026CD0"/>
    <w:rsid w:val="00067252"/>
    <w:rsid w:val="00076511"/>
    <w:rsid w:val="00081DD1"/>
    <w:rsid w:val="00084D54"/>
    <w:rsid w:val="000E2873"/>
    <w:rsid w:val="00155774"/>
    <w:rsid w:val="0017797D"/>
    <w:rsid w:val="001B5A4E"/>
    <w:rsid w:val="001D50C2"/>
    <w:rsid w:val="00206D5E"/>
    <w:rsid w:val="002943AC"/>
    <w:rsid w:val="00297D7B"/>
    <w:rsid w:val="002A2C49"/>
    <w:rsid w:val="002A3F5D"/>
    <w:rsid w:val="002F2723"/>
    <w:rsid w:val="00322B1A"/>
    <w:rsid w:val="0032364A"/>
    <w:rsid w:val="0036320B"/>
    <w:rsid w:val="0037143A"/>
    <w:rsid w:val="00385DCE"/>
    <w:rsid w:val="00393AE0"/>
    <w:rsid w:val="003F5233"/>
    <w:rsid w:val="003F6FE6"/>
    <w:rsid w:val="00417856"/>
    <w:rsid w:val="00484E06"/>
    <w:rsid w:val="004D5970"/>
    <w:rsid w:val="005003B8"/>
    <w:rsid w:val="005043F2"/>
    <w:rsid w:val="005140ED"/>
    <w:rsid w:val="0059623D"/>
    <w:rsid w:val="005B10E6"/>
    <w:rsid w:val="005D6DA9"/>
    <w:rsid w:val="005D72E2"/>
    <w:rsid w:val="00614FBE"/>
    <w:rsid w:val="00670E31"/>
    <w:rsid w:val="006D6DA7"/>
    <w:rsid w:val="006E675B"/>
    <w:rsid w:val="0074280E"/>
    <w:rsid w:val="007A52C6"/>
    <w:rsid w:val="007E10CB"/>
    <w:rsid w:val="007E313E"/>
    <w:rsid w:val="00812FB5"/>
    <w:rsid w:val="00813052"/>
    <w:rsid w:val="00816BB0"/>
    <w:rsid w:val="00846865"/>
    <w:rsid w:val="0085444C"/>
    <w:rsid w:val="008957B8"/>
    <w:rsid w:val="00924638"/>
    <w:rsid w:val="009A6569"/>
    <w:rsid w:val="009B6430"/>
    <w:rsid w:val="009C6DE3"/>
    <w:rsid w:val="009E29D2"/>
    <w:rsid w:val="00A22004"/>
    <w:rsid w:val="00A233BA"/>
    <w:rsid w:val="00A90A33"/>
    <w:rsid w:val="00AA4814"/>
    <w:rsid w:val="00AB26D0"/>
    <w:rsid w:val="00AC623E"/>
    <w:rsid w:val="00AC77F4"/>
    <w:rsid w:val="00B134F4"/>
    <w:rsid w:val="00B15F79"/>
    <w:rsid w:val="00B44EAA"/>
    <w:rsid w:val="00B90400"/>
    <w:rsid w:val="00BC0709"/>
    <w:rsid w:val="00BC55E7"/>
    <w:rsid w:val="00BF3D72"/>
    <w:rsid w:val="00C02C43"/>
    <w:rsid w:val="00C05786"/>
    <w:rsid w:val="00C14C15"/>
    <w:rsid w:val="00C34BF1"/>
    <w:rsid w:val="00C47E95"/>
    <w:rsid w:val="00C566F3"/>
    <w:rsid w:val="00C670D6"/>
    <w:rsid w:val="00C845E8"/>
    <w:rsid w:val="00CB3E86"/>
    <w:rsid w:val="00CC2F0D"/>
    <w:rsid w:val="00CE002F"/>
    <w:rsid w:val="00D51903"/>
    <w:rsid w:val="00D80C12"/>
    <w:rsid w:val="00E4134E"/>
    <w:rsid w:val="00E436FC"/>
    <w:rsid w:val="00E47EDA"/>
    <w:rsid w:val="00E93644"/>
    <w:rsid w:val="00EB775C"/>
    <w:rsid w:val="00EF489A"/>
    <w:rsid w:val="00F13EF6"/>
    <w:rsid w:val="00F60E16"/>
    <w:rsid w:val="00F8101A"/>
    <w:rsid w:val="00F9505D"/>
    <w:rsid w:val="00FC6D5B"/>
    <w:rsid w:val="00FE1EB5"/>
    <w:rsid w:val="00FF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0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F5233"/>
    <w:pPr>
      <w:spacing w:after="120"/>
    </w:pPr>
    <w:rPr>
      <w:rFonts w:ascii="Calibri" w:eastAsia="Calibri" w:hAnsi="Calibri" w:cs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F5233"/>
    <w:rPr>
      <w:rFonts w:ascii="Calibri" w:eastAsia="Calibri" w:hAnsi="Calibri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5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523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9B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6430"/>
    <w:pPr>
      <w:ind w:left="720"/>
      <w:contextualSpacing/>
    </w:pPr>
  </w:style>
  <w:style w:type="paragraph" w:customStyle="1" w:styleId="aa">
    <w:name w:val="a"/>
    <w:basedOn w:val="a"/>
    <w:rsid w:val="00F6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0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F5233"/>
    <w:pPr>
      <w:spacing w:after="120"/>
    </w:pPr>
    <w:rPr>
      <w:rFonts w:ascii="Calibri" w:eastAsia="Calibri" w:hAnsi="Calibri" w:cs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F5233"/>
    <w:rPr>
      <w:rFonts w:ascii="Calibri" w:eastAsia="Calibri" w:hAnsi="Calibri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5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523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9B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6430"/>
    <w:pPr>
      <w:ind w:left="720"/>
      <w:contextualSpacing/>
    </w:pPr>
  </w:style>
  <w:style w:type="paragraph" w:customStyle="1" w:styleId="aa">
    <w:name w:val="a"/>
    <w:basedOn w:val="a"/>
    <w:rsid w:val="00F6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svita.ua/legislation/law/22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9DB3-C6F1-4EA9-8EB6-CF569532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6470</Words>
  <Characters>36881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qww</cp:lastModifiedBy>
  <cp:revision>4</cp:revision>
  <cp:lastPrinted>2021-01-08T12:43:00Z</cp:lastPrinted>
  <dcterms:created xsi:type="dcterms:W3CDTF">2021-01-31T19:07:00Z</dcterms:created>
  <dcterms:modified xsi:type="dcterms:W3CDTF">2021-02-14T16:28:00Z</dcterms:modified>
</cp:coreProperties>
</file>